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10" w:rsidRPr="00936DDA" w:rsidRDefault="000B6A44" w:rsidP="00936DDA">
      <w:pPr>
        <w:rPr>
          <w:sz w:val="28"/>
          <w:szCs w:val="28"/>
        </w:rPr>
      </w:pPr>
      <w:bookmarkStart w:id="0" w:name="_GoBack"/>
      <w:bookmarkEnd w:id="0"/>
      <w:r>
        <w:rPr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>
                <wp:simplePos x="0" y="0"/>
                <wp:positionH relativeFrom="margin">
                  <wp:posOffset>-1143000</wp:posOffset>
                </wp:positionH>
                <wp:positionV relativeFrom="margin">
                  <wp:posOffset>-85725</wp:posOffset>
                </wp:positionV>
                <wp:extent cx="7572375" cy="9553575"/>
                <wp:effectExtent l="0" t="0" r="0" b="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572375" cy="9553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6DDA" w:rsidRDefault="00936DDA" w:rsidP="00936DDA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 w:rsidRPr="00936DDA">
                              <w:rPr>
                                <w:noProof/>
                                <w:color w:val="4F81BD" w:themeColor="accent1"/>
                                <w:sz w:val="24"/>
                                <w:szCs w:val="20"/>
                              </w:rPr>
                              <w:drawing>
                                <wp:inline distT="0" distB="0" distL="0" distR="0">
                                  <wp:extent cx="895350" cy="1181100"/>
                                  <wp:effectExtent l="0" t="0" r="0" b="0"/>
                                  <wp:docPr id="7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 xml:space="preserve">          </w:t>
                            </w:r>
                            <w:r w:rsidR="001D0D44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 xml:space="preserve">     </w:t>
                            </w:r>
                            <w:r w:rsidRPr="00936DDA">
                              <w:rPr>
                                <w:color w:val="4F81BD" w:themeColor="accent1"/>
                                <w:sz w:val="96"/>
                                <w:szCs w:val="20"/>
                              </w:rPr>
                              <w:t>ΠΡΟΓΡΑΜΜΑ</w:t>
                            </w:r>
                          </w:p>
                          <w:p w:rsidR="00936DDA" w:rsidRPr="001D0D44" w:rsidRDefault="00936DDA" w:rsidP="00936DD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4F81BD" w:themeColor="accent1"/>
                                <w:sz w:val="18"/>
                                <w:szCs w:val="20"/>
                              </w:rPr>
                            </w:pPr>
                            <w:r w:rsidRPr="001D0D44">
                              <w:rPr>
                                <w:color w:val="4F81BD" w:themeColor="accent1"/>
                                <w:sz w:val="40"/>
                                <w:szCs w:val="20"/>
                              </w:rPr>
                              <w:t>ΗΜΕΡΙΔΑΣ ΟΔΟΝΤΙΑΤΡΙΚΟΥ ΣΥΛΛΟΓΟΥ ΚΑΣΤΟΡΙΑΣ</w:t>
                            </w:r>
                          </w:p>
                          <w:p w:rsidR="00936DDA" w:rsidRDefault="00936DDA" w:rsidP="00936DDA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</w:p>
                          <w:p w:rsidR="00936DDA" w:rsidRDefault="00936DDA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</w:p>
                          <w:p w:rsidR="00936DDA" w:rsidRDefault="00936DDA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</w:p>
                          <w:p w:rsidR="00936DDA" w:rsidRDefault="00936DDA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</w:p>
                          <w:p w:rsidR="003F6107" w:rsidRPr="00936DDA" w:rsidRDefault="00A33710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που θα πραγματοποιηθεί στην Καστοριά το </w:t>
                            </w: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  <w:u w:val="single"/>
                              </w:rPr>
                              <w:t>ΣΑΒΒΑΤΟ 14 ΜΑΡΤΙΟΥ 2020</w:t>
                            </w:r>
                            <w:r w:rsidR="00507BE2"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με εισηγητή τον </w:t>
                            </w:r>
                          </w:p>
                          <w:p w:rsidR="00A33710" w:rsidRPr="00936DDA" w:rsidRDefault="00507BE2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</w:pPr>
                            <w:r w:rsidRPr="00936DDA"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</w:rPr>
                              <w:t>κ</w:t>
                            </w:r>
                            <w:r w:rsidRPr="00936DDA"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A33710" w:rsidRPr="00936DDA"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</w:rPr>
                              <w:t>Χρίστο</w:t>
                            </w:r>
                            <w:r w:rsidR="00A33710" w:rsidRPr="00936DDA">
                              <w:rPr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33710" w:rsidRPr="00936DDA"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</w:rPr>
                              <w:t>Φιλιππάτο</w:t>
                            </w:r>
                            <w:r w:rsidR="003F6107" w:rsidRPr="00936DDA"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 xml:space="preserve"> (Master of Science in Endodontics)</w:t>
                            </w:r>
                          </w:p>
                          <w:p w:rsidR="003F6107" w:rsidRPr="00936DDA" w:rsidRDefault="003F6107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</w:pPr>
                          </w:p>
                          <w:p w:rsidR="003F6107" w:rsidRPr="00936DDA" w:rsidRDefault="003F6107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</w:rPr>
                              <w:t>Με θέμα: “Ανατομικά Καθοδηγούμενη Ενδοδοντία”</w:t>
                            </w:r>
                          </w:p>
                          <w:p w:rsidR="003F6107" w:rsidRPr="00936DDA" w:rsidRDefault="003F6107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vertAlign w:val="superscript"/>
                              </w:rPr>
                            </w:pP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Καινοτομίες στην επεξεργασία και έμφραξη των ριζικών σωλήνων με τα συστήματα 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Canal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Pro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vertAlign w:val="superscript"/>
                                <w:lang w:val="en-US"/>
                              </w:rPr>
                              <w:t>tm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>,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vertAlign w:val="superscript"/>
                              </w:rPr>
                              <w:t xml:space="preserve">  </w:t>
                            </w:r>
                          </w:p>
                          <w:p w:rsidR="003F6107" w:rsidRPr="00936DDA" w:rsidRDefault="003F6107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HyFlex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vertAlign w:val="superscript"/>
                                <w:lang w:val="en-US"/>
                              </w:rPr>
                              <w:t>tm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, 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CM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&amp;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EDM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, 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GuttaFlow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vertAlign w:val="superscript"/>
                                <w:lang w:val="en-US"/>
                              </w:rPr>
                              <w:t>R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2 &amp; 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GuttaFlow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bioseal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και απομόνωση με 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HYGENIC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vertAlign w:val="superscript"/>
                                <w:lang w:val="en-US"/>
                              </w:rPr>
                              <w:t>R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Dental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Dam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και αρπάγες 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  <w:lang w:val="en-US"/>
                              </w:rPr>
                              <w:t>Fiesta</w:t>
                            </w:r>
                            <w:r w:rsidRPr="00936DDA">
                              <w:rPr>
                                <w:i/>
                                <w:color w:val="4F81BD" w:themeColor="accent1"/>
                                <w:sz w:val="28"/>
                                <w:szCs w:val="20"/>
                              </w:rPr>
                              <w:t>.</w:t>
                            </w:r>
                          </w:p>
                          <w:p w:rsidR="003F6107" w:rsidRPr="00936DDA" w:rsidRDefault="00936DDA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softHyphen/>
                            </w: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softHyphen/>
                            </w:r>
                          </w:p>
                          <w:p w:rsidR="003F6107" w:rsidRPr="00936DDA" w:rsidRDefault="003F6107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936DDA"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  <w:u w:val="single"/>
                              </w:rPr>
                              <w:t>ΠΡΟΓΡΑΜΜΑ</w:t>
                            </w:r>
                          </w:p>
                          <w:p w:rsidR="00936DDA" w:rsidRPr="00936DDA" w:rsidRDefault="00936DDA" w:rsidP="00507BE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</w:p>
                          <w:p w:rsidR="003F6107" w:rsidRPr="00936DDA" w:rsidRDefault="003F6107" w:rsidP="00507BE2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09:00-12:00      ΘΕΩΡΗΤ</w:t>
                            </w:r>
                            <w:r w:rsidR="00507BE2"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ΙΚΟ ΜΕΡΟΣ</w:t>
                            </w:r>
                            <w:r w:rsidR="00DD7B34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(</w:t>
                            </w:r>
                            <w:r w:rsidR="00DD7B34" w:rsidRPr="00DD7B34">
                              <w:rPr>
                                <w:color w:val="4F81BD" w:themeColor="accent1"/>
                                <w:sz w:val="28"/>
                                <w:szCs w:val="20"/>
                                <w:u w:val="single"/>
                              </w:rPr>
                              <w:t>ΔΩΡΕΑΝ ΠΑΡΑΚΟΛΟΥΘΗΣΗ</w:t>
                            </w:r>
                            <w:r w:rsidR="00DD7B34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)</w:t>
                            </w:r>
                          </w:p>
                          <w:p w:rsidR="00507BE2" w:rsidRPr="00936DDA" w:rsidRDefault="00507BE2" w:rsidP="00507BE2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12:00- 13:00     ΕΛΑΦΡΥ ΓΕΥΜΑ</w:t>
                            </w:r>
                          </w:p>
                          <w:p w:rsidR="00507BE2" w:rsidRDefault="00507BE2" w:rsidP="00507BE2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13:00-16:00      ΠΡΑΚΤΙΚΟ ΜΕΡΟΣ</w:t>
                            </w:r>
                            <w:r w:rsidR="00DD7B34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(</w:t>
                            </w:r>
                            <w:r w:rsidR="00DD7B34" w:rsidRPr="00DD7B34">
                              <w:rPr>
                                <w:color w:val="4F81BD" w:themeColor="accent1"/>
                                <w:sz w:val="28"/>
                                <w:szCs w:val="20"/>
                                <w:u w:val="single"/>
                              </w:rPr>
                              <w:t>ΚΟΣΤΟΣ 95€, ΕΝΩ ΜΕ ΕΓΚΑΙΡΗ ΕΞΟΦΛΗΣΗ ΑΝΕΡΧΕΤΑΙ ΣΤΟ ΠΟΣΟ ΤΩΝ 75€</w:t>
                            </w:r>
                            <w:r w:rsidR="00DD7B34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)</w:t>
                            </w:r>
                          </w:p>
                          <w:p w:rsidR="00883811" w:rsidRPr="00936DDA" w:rsidRDefault="00883811" w:rsidP="00507BE2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</w:p>
                          <w:p w:rsidR="00507BE2" w:rsidRPr="00936DDA" w:rsidRDefault="00507BE2" w:rsidP="00507BE2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Η Η</w:t>
                            </w:r>
                            <w:r w:rsidR="00883811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μερί</w:t>
                            </w:r>
                            <w:r w:rsidR="00883811"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δα</w:t>
                            </w: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883811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θα πραγματοποιηθεί</w:t>
                            </w:r>
                            <w:r w:rsidR="00883811"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883811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στο</w:t>
                            </w: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ΞΕΝΟΔΟΧΕΙΟ ΤΣΑΜΗΣ (ΠΕΡΙΟΧΗ ΠΕΤΡΑ, ΚΑΣΤΟΡΙΑ)</w:t>
                            </w:r>
                          </w:p>
                          <w:p w:rsidR="00507BE2" w:rsidRPr="00936DDA" w:rsidRDefault="00507BE2" w:rsidP="00507BE2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</w:p>
                          <w:p w:rsidR="00507BE2" w:rsidRPr="00936DDA" w:rsidRDefault="00507BE2" w:rsidP="00507BE2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936DDA"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  <w:u w:val="single"/>
                              </w:rPr>
                              <w:t>ΜΟΡΙΑ ΗΜΕΡΙΔΑΣ:</w:t>
                            </w:r>
                            <w:r w:rsidRPr="00936DDA"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 7</w:t>
                            </w:r>
                            <w:r w:rsidRPr="00936DDA">
                              <w:rPr>
                                <w:b/>
                                <w:color w:val="4F81BD" w:themeColor="accent1"/>
                                <w:sz w:val="28"/>
                                <w:szCs w:val="20"/>
                                <w:u w:val="single"/>
                              </w:rPr>
                              <w:t xml:space="preserve"> ΜΟΡΙΑ</w:t>
                            </w:r>
                          </w:p>
                          <w:p w:rsidR="00507BE2" w:rsidRPr="00936DDA" w:rsidRDefault="00507BE2" w:rsidP="00507BE2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 xml:space="preserve">που αναλύονται: </w:t>
                            </w:r>
                          </w:p>
                          <w:p w:rsidR="00507BE2" w:rsidRPr="00936DDA" w:rsidRDefault="00507BE2" w:rsidP="00507BE2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ΘΕΩΡΗΤΙΚΟ ΜΕΡΟΣ: 4 ΜΟΡΙΑ</w:t>
                            </w:r>
                          </w:p>
                          <w:p w:rsidR="00507BE2" w:rsidRDefault="00507BE2" w:rsidP="00507BE2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ΠΡΑΚΤΙΚΟ ΜΕΡΟΣ: 3 ΜΟΡΙΑ</w:t>
                            </w:r>
                          </w:p>
                          <w:p w:rsidR="00883811" w:rsidRPr="00936DDA" w:rsidRDefault="00883811" w:rsidP="00507BE2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</w:p>
                          <w:p w:rsidR="00507BE2" w:rsidRPr="00936DDA" w:rsidRDefault="00507BE2" w:rsidP="00507BE2">
                            <w:pPr>
                              <w:spacing w:line="240" w:lineRule="auto"/>
                              <w:contextualSpacing/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</w:pPr>
                            <w:r w:rsidRPr="00936DDA">
                              <w:rPr>
                                <w:color w:val="4F81BD" w:themeColor="accent1"/>
                                <w:sz w:val="28"/>
                                <w:szCs w:val="20"/>
                              </w:rPr>
                              <w:t>Οι Συμμετέχοντες εκτός νομού Καστοριάς λαμβάνουν επιπλέον 1 Μόριο</w:t>
                            </w:r>
                          </w:p>
                          <w:p w:rsidR="00936DDA" w:rsidRDefault="00936DDA" w:rsidP="00507BE2">
                            <w:pPr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</w:p>
                          <w:p w:rsidR="00507BE2" w:rsidRPr="00507BE2" w:rsidRDefault="00507BE2" w:rsidP="00507BE2">
                            <w:pPr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507BE2">
                              <w:rPr>
                                <w:sz w:val="24"/>
                                <w:szCs w:val="20"/>
                              </w:rPr>
                              <w:t>ΓΙΑ ΤΟ Δ.Σ.</w:t>
                            </w:r>
                          </w:p>
                          <w:p w:rsidR="00507BE2" w:rsidRPr="00507BE2" w:rsidRDefault="00507BE2" w:rsidP="00507BE2">
                            <w:pPr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</w:p>
                          <w:p w:rsidR="00507BE2" w:rsidRPr="00507BE2" w:rsidRDefault="00507BE2" w:rsidP="00507BE2">
                            <w:pPr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507BE2">
                              <w:rPr>
                                <w:sz w:val="24"/>
                                <w:szCs w:val="20"/>
                              </w:rPr>
                              <w:t>Ο ΠΡΟΕΔΡΟΣ                                                                Ο ΓΕΝ. ΓΡΑΜΜΑΤΕΑΣ</w:t>
                            </w:r>
                          </w:p>
                          <w:p w:rsidR="00507BE2" w:rsidRPr="00507BE2" w:rsidRDefault="00507BE2" w:rsidP="00507BE2">
                            <w:pPr>
                              <w:jc w:val="center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 w:rsidRPr="00507BE2">
                              <w:rPr>
                                <w:sz w:val="24"/>
                                <w:szCs w:val="20"/>
                              </w:rPr>
                              <w:t>Παντελής Παπαφιλίππου                                           Ιωάννης Φίλιππος Δημητριάδης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0pt;margin-top:-6.75pt;width:596.25pt;height:752.2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" o:allowincell="f" fillcolor="white [3201]" stroked="f" strokecolor="#9bbb59 [3206]" strokeweight="1pt">
                <v:stroke dashstyle="dash"/>
                <v:shadow color="#868686"/>
                <v:textbox inset="21.6pt,21.6pt,21.6pt,21.6pt">
                  <w:txbxContent>
                    <w:p w:rsidR="00936DDA" w:rsidRDefault="00936DDA" w:rsidP="00936DDA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 w:rsidRPr="00936DDA">
                        <w:rPr>
                          <w:noProof/>
                          <w:color w:val="4F81BD" w:themeColor="accent1"/>
                          <w:sz w:val="24"/>
                          <w:szCs w:val="20"/>
                        </w:rPr>
                        <w:drawing>
                          <wp:inline distT="0" distB="0" distL="0" distR="0">
                            <wp:extent cx="895350" cy="1181100"/>
                            <wp:effectExtent l="0" t="0" r="0" b="0"/>
                            <wp:docPr id="7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 xml:space="preserve">          </w:t>
                      </w:r>
                      <w:r w:rsidR="001D0D44">
                        <w:rPr>
                          <w:color w:val="4F81BD" w:themeColor="accent1"/>
                          <w:sz w:val="24"/>
                          <w:szCs w:val="20"/>
                        </w:rPr>
                        <w:t xml:space="preserve">              </w:t>
                      </w: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 xml:space="preserve">     </w:t>
                      </w:r>
                      <w:r w:rsidRPr="00936DDA">
                        <w:rPr>
                          <w:color w:val="4F81BD" w:themeColor="accent1"/>
                          <w:sz w:val="96"/>
                          <w:szCs w:val="20"/>
                        </w:rPr>
                        <w:t>ΠΡΟΓΡΑΜΜΑ</w:t>
                      </w:r>
                    </w:p>
                    <w:p w:rsidR="00936DDA" w:rsidRPr="001D0D44" w:rsidRDefault="00936DDA" w:rsidP="00936DDA">
                      <w:pPr>
                        <w:spacing w:line="240" w:lineRule="auto"/>
                        <w:contextualSpacing/>
                        <w:jc w:val="center"/>
                        <w:rPr>
                          <w:color w:val="4F81BD" w:themeColor="accent1"/>
                          <w:sz w:val="18"/>
                          <w:szCs w:val="20"/>
                        </w:rPr>
                      </w:pPr>
                      <w:r w:rsidRPr="001D0D44">
                        <w:rPr>
                          <w:color w:val="4F81BD" w:themeColor="accent1"/>
                          <w:sz w:val="40"/>
                          <w:szCs w:val="20"/>
                        </w:rPr>
                        <w:t>ΗΜΕΡΙΔΑΣ ΟΔΟΝΤΙΑΤΡΙΚΟΥ ΣΥΛΛΟΓΟΥ ΚΑΣΤΟΡΙΑΣ</w:t>
                      </w:r>
                    </w:p>
                    <w:p w:rsidR="00936DDA" w:rsidRDefault="00936DDA" w:rsidP="00936DDA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</w:p>
                    <w:p w:rsidR="00936DDA" w:rsidRDefault="00936DDA" w:rsidP="00507BE2">
                      <w:pPr>
                        <w:spacing w:line="240" w:lineRule="auto"/>
                        <w:contextualSpacing/>
                        <w:jc w:val="center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</w:p>
                    <w:p w:rsidR="00936DDA" w:rsidRDefault="00936DDA" w:rsidP="00507BE2">
                      <w:pPr>
                        <w:spacing w:line="240" w:lineRule="auto"/>
                        <w:contextualSpacing/>
                        <w:jc w:val="center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</w:p>
                    <w:p w:rsidR="00936DDA" w:rsidRDefault="00936DDA" w:rsidP="00507BE2">
                      <w:pPr>
                        <w:spacing w:line="240" w:lineRule="auto"/>
                        <w:contextualSpacing/>
                        <w:jc w:val="center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</w:p>
                    <w:p w:rsidR="003F6107" w:rsidRPr="00936DDA" w:rsidRDefault="00A33710" w:rsidP="00507BE2">
                      <w:pPr>
                        <w:spacing w:line="240" w:lineRule="auto"/>
                        <w:contextualSpacing/>
                        <w:jc w:val="center"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 xml:space="preserve">που θα πραγματοποιηθεί στην Καστοριά το </w:t>
                      </w:r>
                      <w:r w:rsidRPr="00936DDA">
                        <w:rPr>
                          <w:color w:val="4F81BD" w:themeColor="accent1"/>
                          <w:sz w:val="28"/>
                          <w:szCs w:val="20"/>
                          <w:u w:val="single"/>
                        </w:rPr>
                        <w:t>ΣΑΒΒΑΤΟ 14 ΜΑΡΤΙΟΥ 2020</w:t>
                      </w:r>
                      <w:r w:rsidR="00507BE2"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 xml:space="preserve"> με εισηγητή τον </w:t>
                      </w:r>
                    </w:p>
                    <w:p w:rsidR="00A33710" w:rsidRPr="00936DDA" w:rsidRDefault="00507BE2" w:rsidP="00507BE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4F81BD" w:themeColor="accent1"/>
                          <w:sz w:val="28"/>
                          <w:szCs w:val="20"/>
                          <w:lang w:val="en-US"/>
                        </w:rPr>
                      </w:pPr>
                      <w:r w:rsidRPr="00936DDA">
                        <w:rPr>
                          <w:b/>
                          <w:color w:val="4F81BD" w:themeColor="accent1"/>
                          <w:sz w:val="28"/>
                          <w:szCs w:val="20"/>
                        </w:rPr>
                        <w:t>κ</w:t>
                      </w:r>
                      <w:r w:rsidRPr="00936DDA">
                        <w:rPr>
                          <w:b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 xml:space="preserve">. </w:t>
                      </w:r>
                      <w:r w:rsidR="00A33710" w:rsidRPr="00936DDA">
                        <w:rPr>
                          <w:b/>
                          <w:color w:val="4F81BD" w:themeColor="accent1"/>
                          <w:sz w:val="28"/>
                          <w:szCs w:val="20"/>
                        </w:rPr>
                        <w:t>Χρίστο</w:t>
                      </w:r>
                      <w:r w:rsidR="00A33710" w:rsidRPr="00936DDA">
                        <w:rPr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 xml:space="preserve"> </w:t>
                      </w:r>
                      <w:r w:rsidR="00A33710" w:rsidRPr="00936DDA">
                        <w:rPr>
                          <w:b/>
                          <w:color w:val="4F81BD" w:themeColor="accent1"/>
                          <w:sz w:val="28"/>
                          <w:szCs w:val="20"/>
                        </w:rPr>
                        <w:t>Φιλιππάτο</w:t>
                      </w:r>
                      <w:r w:rsidR="003F6107" w:rsidRPr="00936DDA">
                        <w:rPr>
                          <w:b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 xml:space="preserve"> (Master of Science in Endodontics)</w:t>
                      </w:r>
                    </w:p>
                    <w:p w:rsidR="003F6107" w:rsidRPr="00936DDA" w:rsidRDefault="003F6107" w:rsidP="00507BE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4F81BD" w:themeColor="accent1"/>
                          <w:sz w:val="28"/>
                          <w:szCs w:val="20"/>
                          <w:lang w:val="en-US"/>
                        </w:rPr>
                      </w:pPr>
                    </w:p>
                    <w:p w:rsidR="003F6107" w:rsidRPr="00936DDA" w:rsidRDefault="003F6107" w:rsidP="00507BE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b/>
                          <w:color w:val="4F81BD" w:themeColor="accent1"/>
                          <w:sz w:val="28"/>
                          <w:szCs w:val="20"/>
                        </w:rPr>
                        <w:t>Με θέμα: “Ανατομικά Καθοδηγούμενη Ενδοδοντία”</w:t>
                      </w:r>
                    </w:p>
                    <w:p w:rsidR="003F6107" w:rsidRPr="00936DDA" w:rsidRDefault="003F6107" w:rsidP="00507BE2">
                      <w:pPr>
                        <w:spacing w:line="240" w:lineRule="auto"/>
                        <w:contextualSpacing/>
                        <w:jc w:val="center"/>
                        <w:rPr>
                          <w:i/>
                          <w:color w:val="4F81BD" w:themeColor="accent1"/>
                          <w:sz w:val="28"/>
                          <w:szCs w:val="20"/>
                          <w:vertAlign w:val="superscript"/>
                        </w:rPr>
                      </w:pP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 xml:space="preserve">Καινοτομίες στην επεξεργασία και έμφραξη των ριζικών σωλήνων με τα συστήματα 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Canal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 xml:space="preserve"> 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Pro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vertAlign w:val="superscript"/>
                          <w:lang w:val="en-US"/>
                        </w:rPr>
                        <w:t>tm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vertAlign w:val="superscript"/>
                        </w:rPr>
                        <w:t xml:space="preserve"> 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>,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vertAlign w:val="superscript"/>
                        </w:rPr>
                        <w:t xml:space="preserve">  </w:t>
                      </w:r>
                    </w:p>
                    <w:p w:rsidR="003F6107" w:rsidRPr="00936DDA" w:rsidRDefault="003F6107" w:rsidP="00507BE2">
                      <w:pPr>
                        <w:spacing w:line="240" w:lineRule="auto"/>
                        <w:contextualSpacing/>
                        <w:jc w:val="center"/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HyFlex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vertAlign w:val="superscript"/>
                          <w:lang w:val="en-US"/>
                        </w:rPr>
                        <w:t>tm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 xml:space="preserve">, 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CM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 xml:space="preserve"> &amp;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EDM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 xml:space="preserve">, 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GuttaFlow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vertAlign w:val="superscript"/>
                          <w:lang w:val="en-US"/>
                        </w:rPr>
                        <w:t>R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 xml:space="preserve"> 2 &amp; 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GuttaFlow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 xml:space="preserve"> 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bioseal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 xml:space="preserve"> και απομόνωση με 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HYGENIC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vertAlign w:val="superscript"/>
                          <w:lang w:val="en-US"/>
                        </w:rPr>
                        <w:t>R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 xml:space="preserve"> 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Dental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 xml:space="preserve"> 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Dam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 xml:space="preserve"> και αρπάγες 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  <w:lang w:val="en-US"/>
                        </w:rPr>
                        <w:t>Fiesta</w:t>
                      </w:r>
                      <w:r w:rsidRPr="00936DDA">
                        <w:rPr>
                          <w:i/>
                          <w:color w:val="4F81BD" w:themeColor="accent1"/>
                          <w:sz w:val="28"/>
                          <w:szCs w:val="20"/>
                        </w:rPr>
                        <w:t>.</w:t>
                      </w:r>
                    </w:p>
                    <w:p w:rsidR="003F6107" w:rsidRPr="00936DDA" w:rsidRDefault="00936DDA" w:rsidP="00507BE2">
                      <w:pPr>
                        <w:spacing w:line="240" w:lineRule="auto"/>
                        <w:contextualSpacing/>
                        <w:jc w:val="center"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softHyphen/>
                      </w: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softHyphen/>
                      </w:r>
                    </w:p>
                    <w:p w:rsidR="003F6107" w:rsidRPr="00936DDA" w:rsidRDefault="003F6107" w:rsidP="00507BE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4F81BD" w:themeColor="accent1"/>
                          <w:sz w:val="28"/>
                          <w:szCs w:val="20"/>
                          <w:u w:val="single"/>
                        </w:rPr>
                      </w:pPr>
                      <w:r w:rsidRPr="00936DDA">
                        <w:rPr>
                          <w:b/>
                          <w:color w:val="4F81BD" w:themeColor="accent1"/>
                          <w:sz w:val="28"/>
                          <w:szCs w:val="20"/>
                          <w:u w:val="single"/>
                        </w:rPr>
                        <w:t>ΠΡΟΓΡΑΜΜΑ</w:t>
                      </w:r>
                    </w:p>
                    <w:p w:rsidR="00936DDA" w:rsidRPr="00936DDA" w:rsidRDefault="00936DDA" w:rsidP="00507BE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4F81BD" w:themeColor="accent1"/>
                          <w:sz w:val="28"/>
                          <w:szCs w:val="20"/>
                        </w:rPr>
                      </w:pPr>
                    </w:p>
                    <w:p w:rsidR="003F6107" w:rsidRPr="00936DDA" w:rsidRDefault="003F6107" w:rsidP="00507BE2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>09:00-12:00      ΘΕΩΡΗΤ</w:t>
                      </w:r>
                      <w:r w:rsidR="00507BE2"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>ΙΚΟ ΜΕΡΟΣ</w:t>
                      </w:r>
                      <w:r w:rsidR="00DD7B34">
                        <w:rPr>
                          <w:color w:val="4F81BD" w:themeColor="accent1"/>
                          <w:sz w:val="28"/>
                          <w:szCs w:val="20"/>
                        </w:rPr>
                        <w:t xml:space="preserve"> (</w:t>
                      </w:r>
                      <w:r w:rsidR="00DD7B34" w:rsidRPr="00DD7B34">
                        <w:rPr>
                          <w:color w:val="4F81BD" w:themeColor="accent1"/>
                          <w:sz w:val="28"/>
                          <w:szCs w:val="20"/>
                          <w:u w:val="single"/>
                        </w:rPr>
                        <w:t>ΔΩΡΕΑΝ ΠΑΡΑΚΟΛΟΥΘΗΣΗ</w:t>
                      </w:r>
                      <w:r w:rsidR="00DD7B34">
                        <w:rPr>
                          <w:color w:val="4F81BD" w:themeColor="accent1"/>
                          <w:sz w:val="28"/>
                          <w:szCs w:val="20"/>
                        </w:rPr>
                        <w:t>)</w:t>
                      </w:r>
                    </w:p>
                    <w:p w:rsidR="00507BE2" w:rsidRPr="00936DDA" w:rsidRDefault="00507BE2" w:rsidP="00507BE2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>12:00- 13:00     ΕΛΑΦΡΥ ΓΕΥΜΑ</w:t>
                      </w:r>
                    </w:p>
                    <w:p w:rsidR="00507BE2" w:rsidRDefault="00507BE2" w:rsidP="00507BE2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>13:00-16:00      ΠΡΑΚΤΙΚΟ ΜΕΡΟΣ</w:t>
                      </w:r>
                      <w:r w:rsidR="00DD7B34">
                        <w:rPr>
                          <w:color w:val="4F81BD" w:themeColor="accent1"/>
                          <w:sz w:val="28"/>
                          <w:szCs w:val="20"/>
                        </w:rPr>
                        <w:t xml:space="preserve"> (</w:t>
                      </w:r>
                      <w:r w:rsidR="00DD7B34" w:rsidRPr="00DD7B34">
                        <w:rPr>
                          <w:color w:val="4F81BD" w:themeColor="accent1"/>
                          <w:sz w:val="28"/>
                          <w:szCs w:val="20"/>
                          <w:u w:val="single"/>
                        </w:rPr>
                        <w:t>ΚΟΣΤΟΣ 95€, ΕΝΩ ΜΕ ΕΓΚΑΙΡΗ ΕΞΟΦΛΗΣΗ ΑΝΕΡΧΕΤΑΙ ΣΤΟ ΠΟΣΟ ΤΩΝ 75€</w:t>
                      </w:r>
                      <w:r w:rsidR="00DD7B34">
                        <w:rPr>
                          <w:color w:val="4F81BD" w:themeColor="accent1"/>
                          <w:sz w:val="28"/>
                          <w:szCs w:val="20"/>
                        </w:rPr>
                        <w:t>)</w:t>
                      </w:r>
                    </w:p>
                    <w:p w:rsidR="00883811" w:rsidRPr="00936DDA" w:rsidRDefault="00883811" w:rsidP="00507BE2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</w:p>
                    <w:p w:rsidR="00507BE2" w:rsidRPr="00936DDA" w:rsidRDefault="00507BE2" w:rsidP="00507BE2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>Η Η</w:t>
                      </w:r>
                      <w:r w:rsidR="00883811">
                        <w:rPr>
                          <w:color w:val="4F81BD" w:themeColor="accent1"/>
                          <w:sz w:val="28"/>
                          <w:szCs w:val="20"/>
                        </w:rPr>
                        <w:t>μερί</w:t>
                      </w:r>
                      <w:r w:rsidR="00883811"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>δα</w:t>
                      </w: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 xml:space="preserve"> </w:t>
                      </w:r>
                      <w:r w:rsidR="00883811">
                        <w:rPr>
                          <w:color w:val="4F81BD" w:themeColor="accent1"/>
                          <w:sz w:val="28"/>
                          <w:szCs w:val="20"/>
                        </w:rPr>
                        <w:t>θα πραγματοποιηθεί</w:t>
                      </w:r>
                      <w:r w:rsidR="00883811"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 xml:space="preserve"> </w:t>
                      </w:r>
                      <w:r w:rsidR="00883811">
                        <w:rPr>
                          <w:color w:val="4F81BD" w:themeColor="accent1"/>
                          <w:sz w:val="28"/>
                          <w:szCs w:val="20"/>
                        </w:rPr>
                        <w:t>στο</w:t>
                      </w: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 xml:space="preserve"> ΞΕΝΟΔΟΧΕΙΟ ΤΣΑΜΗΣ (ΠΕΡΙΟΧΗ ΠΕΤΡΑ, ΚΑΣΤΟΡΙΑ)</w:t>
                      </w:r>
                    </w:p>
                    <w:p w:rsidR="00507BE2" w:rsidRPr="00936DDA" w:rsidRDefault="00507BE2" w:rsidP="00507BE2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</w:p>
                    <w:p w:rsidR="00507BE2" w:rsidRPr="00936DDA" w:rsidRDefault="00507BE2" w:rsidP="00507BE2">
                      <w:pPr>
                        <w:spacing w:line="240" w:lineRule="auto"/>
                        <w:contextualSpacing/>
                        <w:rPr>
                          <w:b/>
                          <w:color w:val="4F81BD" w:themeColor="accent1"/>
                          <w:sz w:val="28"/>
                          <w:szCs w:val="20"/>
                          <w:u w:val="single"/>
                        </w:rPr>
                      </w:pPr>
                      <w:r w:rsidRPr="00936DDA">
                        <w:rPr>
                          <w:b/>
                          <w:color w:val="4F81BD" w:themeColor="accent1"/>
                          <w:sz w:val="28"/>
                          <w:szCs w:val="20"/>
                          <w:u w:val="single"/>
                        </w:rPr>
                        <w:t>ΜΟΡΙΑ ΗΜΕΡΙΔΑΣ:</w:t>
                      </w:r>
                      <w:r w:rsidRPr="00936DDA">
                        <w:rPr>
                          <w:b/>
                          <w:color w:val="4F81BD" w:themeColor="accent1"/>
                          <w:sz w:val="28"/>
                          <w:szCs w:val="20"/>
                        </w:rPr>
                        <w:t xml:space="preserve"> 7</w:t>
                      </w:r>
                      <w:r w:rsidRPr="00936DDA">
                        <w:rPr>
                          <w:b/>
                          <w:color w:val="4F81BD" w:themeColor="accent1"/>
                          <w:sz w:val="28"/>
                          <w:szCs w:val="20"/>
                          <w:u w:val="single"/>
                        </w:rPr>
                        <w:t xml:space="preserve"> ΜΟΡΙΑ</w:t>
                      </w:r>
                    </w:p>
                    <w:p w:rsidR="00507BE2" w:rsidRPr="00936DDA" w:rsidRDefault="00507BE2" w:rsidP="00507BE2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 xml:space="preserve">που αναλύονται: </w:t>
                      </w:r>
                    </w:p>
                    <w:p w:rsidR="00507BE2" w:rsidRPr="00936DDA" w:rsidRDefault="00507BE2" w:rsidP="00507BE2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>ΘΕΩΡΗΤΙΚΟ ΜΕΡΟΣ: 4 ΜΟΡΙΑ</w:t>
                      </w:r>
                    </w:p>
                    <w:p w:rsidR="00507BE2" w:rsidRDefault="00507BE2" w:rsidP="00507BE2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>ΠΡΑΚΤΙΚΟ ΜΕΡΟΣ: 3 ΜΟΡΙΑ</w:t>
                      </w:r>
                    </w:p>
                    <w:p w:rsidR="00883811" w:rsidRPr="00936DDA" w:rsidRDefault="00883811" w:rsidP="00507BE2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</w:p>
                    <w:p w:rsidR="00507BE2" w:rsidRPr="00936DDA" w:rsidRDefault="00507BE2" w:rsidP="00507BE2">
                      <w:pPr>
                        <w:spacing w:line="240" w:lineRule="auto"/>
                        <w:contextualSpacing/>
                        <w:rPr>
                          <w:color w:val="4F81BD" w:themeColor="accent1"/>
                          <w:sz w:val="28"/>
                          <w:szCs w:val="20"/>
                        </w:rPr>
                      </w:pPr>
                      <w:r w:rsidRPr="00936DDA">
                        <w:rPr>
                          <w:color w:val="4F81BD" w:themeColor="accent1"/>
                          <w:sz w:val="28"/>
                          <w:szCs w:val="20"/>
                        </w:rPr>
                        <w:t>Οι Συμμετέχοντες εκτός νομού Καστοριάς λαμβάνουν επιπλέον 1 Μόριο</w:t>
                      </w:r>
                    </w:p>
                    <w:p w:rsidR="00936DDA" w:rsidRDefault="00936DDA" w:rsidP="00507BE2">
                      <w:pPr>
                        <w:jc w:val="center"/>
                        <w:rPr>
                          <w:sz w:val="24"/>
                          <w:szCs w:val="20"/>
                        </w:rPr>
                      </w:pPr>
                    </w:p>
                    <w:p w:rsidR="00507BE2" w:rsidRPr="00507BE2" w:rsidRDefault="00507BE2" w:rsidP="00507BE2">
                      <w:pPr>
                        <w:jc w:val="center"/>
                        <w:rPr>
                          <w:sz w:val="24"/>
                          <w:szCs w:val="20"/>
                        </w:rPr>
                      </w:pPr>
                      <w:r w:rsidRPr="00507BE2">
                        <w:rPr>
                          <w:sz w:val="24"/>
                          <w:szCs w:val="20"/>
                        </w:rPr>
                        <w:t>ΓΙΑ ΤΟ Δ.Σ.</w:t>
                      </w:r>
                    </w:p>
                    <w:p w:rsidR="00507BE2" w:rsidRPr="00507BE2" w:rsidRDefault="00507BE2" w:rsidP="00507BE2">
                      <w:pPr>
                        <w:jc w:val="center"/>
                        <w:rPr>
                          <w:sz w:val="24"/>
                          <w:szCs w:val="20"/>
                        </w:rPr>
                      </w:pPr>
                    </w:p>
                    <w:p w:rsidR="00507BE2" w:rsidRPr="00507BE2" w:rsidRDefault="00507BE2" w:rsidP="00507BE2">
                      <w:pPr>
                        <w:jc w:val="center"/>
                        <w:rPr>
                          <w:sz w:val="24"/>
                          <w:szCs w:val="20"/>
                        </w:rPr>
                      </w:pPr>
                      <w:r w:rsidRPr="00507BE2">
                        <w:rPr>
                          <w:sz w:val="24"/>
                          <w:szCs w:val="20"/>
                        </w:rPr>
                        <w:t>Ο ΠΡΟΕΔΡΟΣ                                                                Ο ΓΕΝ. ΓΡΑΜΜΑΤΕΑΣ</w:t>
                      </w:r>
                    </w:p>
                    <w:p w:rsidR="00507BE2" w:rsidRPr="00507BE2" w:rsidRDefault="00507BE2" w:rsidP="00507BE2">
                      <w:pPr>
                        <w:jc w:val="center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 w:rsidRPr="00507BE2">
                        <w:rPr>
                          <w:sz w:val="24"/>
                          <w:szCs w:val="20"/>
                        </w:rPr>
                        <w:t>Παντελής Παπαφιλίππου                                           Ιωάννης Φίλιππος Δημητριάδης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A33710" w:rsidRPr="00936DDA" w:rsidSect="00F6131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B29" w:rsidRDefault="00E53B29" w:rsidP="00A33710">
      <w:pPr>
        <w:spacing w:after="0" w:line="240" w:lineRule="auto"/>
      </w:pPr>
      <w:r>
        <w:separator/>
      </w:r>
    </w:p>
  </w:endnote>
  <w:endnote w:type="continuationSeparator" w:id="0">
    <w:p w:rsidR="00E53B29" w:rsidRDefault="00E53B29" w:rsidP="00A3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B29" w:rsidRDefault="00E53B29" w:rsidP="00A33710">
      <w:pPr>
        <w:spacing w:after="0" w:line="240" w:lineRule="auto"/>
      </w:pPr>
      <w:r>
        <w:separator/>
      </w:r>
    </w:p>
  </w:footnote>
  <w:footnote w:type="continuationSeparator" w:id="0">
    <w:p w:rsidR="00E53B29" w:rsidRDefault="00E53B29" w:rsidP="00A3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710" w:rsidRDefault="00A33710" w:rsidP="00A33710">
    <w:pPr>
      <w:spacing w:line="240" w:lineRule="auto"/>
      <w:contextualSpacing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ΟΔΟΝΤΙΑΤΡΙΚΟΣ ΣΥΛΛΟΓΟΣ ΚΑΣΤΟΡΙΑΣ (Ν.Π.Δ.Δ.)</w:t>
    </w:r>
  </w:p>
  <w:p w:rsidR="00A33710" w:rsidRDefault="00A33710" w:rsidP="00A33710">
    <w:pPr>
      <w:spacing w:line="240" w:lineRule="auto"/>
      <w:contextualSpacing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ΓΡΑΜΜΟΥ 24, ΚΑΣΤΟΡΙΑ ΤΗΛ. 24670 80271</w:t>
    </w:r>
  </w:p>
  <w:p w:rsidR="00A33710" w:rsidRDefault="00A33710" w:rsidP="00A33710">
    <w:pPr>
      <w:spacing w:line="240" w:lineRule="auto"/>
      <w:contextualSpacing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lang w:val="en-US"/>
      </w:rPr>
      <w:t>E</w:t>
    </w:r>
    <w:r>
      <w:rPr>
        <w:rFonts w:ascii="Times New Roman" w:hAnsi="Times New Roman"/>
        <w:b/>
      </w:rPr>
      <w:t>-</w:t>
    </w:r>
    <w:r>
      <w:rPr>
        <w:rFonts w:ascii="Times New Roman" w:hAnsi="Times New Roman"/>
        <w:b/>
        <w:lang w:val="en-US"/>
      </w:rPr>
      <w:t>mail</w:t>
    </w:r>
    <w:r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  <w:lang w:val="en-US"/>
      </w:rPr>
      <w:t>odontsylkas</w:t>
    </w:r>
    <w:r>
      <w:rPr>
        <w:rFonts w:ascii="Times New Roman" w:hAnsi="Times New Roman"/>
        <w:b/>
      </w:rPr>
      <w:t>@</w:t>
    </w:r>
    <w:r>
      <w:rPr>
        <w:rFonts w:ascii="Times New Roman" w:hAnsi="Times New Roman"/>
        <w:b/>
        <w:lang w:val="en-US"/>
      </w:rPr>
      <w:t>gmail</w:t>
    </w:r>
    <w:r>
      <w:rPr>
        <w:rFonts w:ascii="Times New Roman" w:hAnsi="Times New Roman"/>
        <w:b/>
      </w:rPr>
      <w:t>.</w:t>
    </w:r>
    <w:r>
      <w:rPr>
        <w:rFonts w:ascii="Times New Roman" w:hAnsi="Times New Roman"/>
        <w:b/>
        <w:lang w:val="en-US"/>
      </w:rPr>
      <w:t>com</w:t>
    </w:r>
  </w:p>
  <w:p w:rsidR="00A33710" w:rsidRDefault="00A337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10"/>
    <w:rsid w:val="000B6A44"/>
    <w:rsid w:val="001D0D44"/>
    <w:rsid w:val="001E1D73"/>
    <w:rsid w:val="003F6107"/>
    <w:rsid w:val="00507BE2"/>
    <w:rsid w:val="00883811"/>
    <w:rsid w:val="00936DDA"/>
    <w:rsid w:val="00A33710"/>
    <w:rsid w:val="00A902FE"/>
    <w:rsid w:val="00AF0B9D"/>
    <w:rsid w:val="00C049B9"/>
    <w:rsid w:val="00DD40EB"/>
    <w:rsid w:val="00DD7B34"/>
    <w:rsid w:val="00E53B29"/>
    <w:rsid w:val="00E8199A"/>
    <w:rsid w:val="00F6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C8D749-CBC0-4A7C-A3CF-DEF8BA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7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710"/>
  </w:style>
  <w:style w:type="paragraph" w:styleId="Footer">
    <w:name w:val="footer"/>
    <w:basedOn w:val="Normal"/>
    <w:link w:val="FooterChar"/>
    <w:uiPriority w:val="99"/>
    <w:semiHidden/>
    <w:unhideWhenUsed/>
    <w:rsid w:val="00A337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710"/>
  </w:style>
  <w:style w:type="paragraph" w:styleId="BalloonText">
    <w:name w:val="Balloon Text"/>
    <w:basedOn w:val="Normal"/>
    <w:link w:val="BalloonTextChar"/>
    <w:uiPriority w:val="99"/>
    <w:semiHidden/>
    <w:unhideWhenUsed/>
    <w:rsid w:val="00A3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81F3-C7AF-407E-9D02-73C2E678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 Saxonis</cp:lastModifiedBy>
  <cp:revision>2</cp:revision>
  <cp:lastPrinted>2020-02-21T08:28:00Z</cp:lastPrinted>
  <dcterms:created xsi:type="dcterms:W3CDTF">2020-02-22T13:14:00Z</dcterms:created>
  <dcterms:modified xsi:type="dcterms:W3CDTF">2020-02-22T13:14:00Z</dcterms:modified>
</cp:coreProperties>
</file>