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2679C" w14:textId="77777777" w:rsidR="00BF6D17" w:rsidRDefault="00BF6D17" w:rsidP="00BF6D17">
      <w:pPr>
        <w:rPr>
          <w:lang w:val="en-US"/>
        </w:rPr>
      </w:pPr>
    </w:p>
    <w:p w14:paraId="405D9720" w14:textId="77777777" w:rsidR="00BF6D17" w:rsidRDefault="00BF6D17" w:rsidP="00BF6D17">
      <w:pPr>
        <w:rPr>
          <w:lang w:val="en-US"/>
        </w:rPr>
      </w:pPr>
    </w:p>
    <w:p w14:paraId="617B7D17" w14:textId="77777777" w:rsidR="00BF6D17" w:rsidRDefault="00D26B00" w:rsidP="00BF6D17">
      <w:pPr>
        <w:tabs>
          <w:tab w:val="left" w:pos="1770"/>
        </w:tabs>
      </w:pPr>
      <w:r>
        <w:rPr>
          <w:noProof/>
          <w:lang w:eastAsia="el-GR"/>
        </w:rPr>
        <w:drawing>
          <wp:anchor distT="0" distB="0" distL="114300" distR="114300" simplePos="0" relativeHeight="251707392" behindDoc="0" locked="0" layoutInCell="1" allowOverlap="1" wp14:anchorId="02A3FE7F" wp14:editId="68670E93">
            <wp:simplePos x="0" y="0"/>
            <wp:positionH relativeFrom="column">
              <wp:posOffset>2705100</wp:posOffset>
            </wp:positionH>
            <wp:positionV relativeFrom="paragraph">
              <wp:posOffset>228600</wp:posOffset>
            </wp:positionV>
            <wp:extent cx="3190875" cy="94488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F8F">
        <w:rPr>
          <w:noProof/>
          <w:lang w:val="en-US"/>
        </w:rPr>
        <w:fldChar w:fldCharType="begin"/>
      </w:r>
      <w:r w:rsidR="005A3F8F">
        <w:rPr>
          <w:noProof/>
          <w:lang w:val="en-US"/>
        </w:rPr>
        <w:instrText xml:space="preserve"> INCLUDEPICTURE  "cid:image005.jpg@01CFC903.CFA3B110" \* MERGEFORMATINET </w:instrText>
      </w:r>
      <w:r w:rsidR="005A3F8F">
        <w:rPr>
          <w:noProof/>
          <w:lang w:val="en-US"/>
        </w:rPr>
        <w:fldChar w:fldCharType="separate"/>
      </w:r>
      <w:r w:rsidR="00082C66">
        <w:rPr>
          <w:noProof/>
          <w:lang w:val="en-US"/>
        </w:rPr>
        <w:fldChar w:fldCharType="begin"/>
      </w:r>
      <w:r w:rsidR="00082C66">
        <w:rPr>
          <w:noProof/>
          <w:lang w:val="en-US"/>
        </w:rPr>
        <w:instrText xml:space="preserve"> INCLUDEPICTURE  "cid:image005.jpg@01CFC903.CFA3B110" \* MERGEFORMATINET </w:instrText>
      </w:r>
      <w:r w:rsidR="00082C66">
        <w:rPr>
          <w:noProof/>
          <w:lang w:val="en-US"/>
        </w:rPr>
        <w:fldChar w:fldCharType="separate"/>
      </w:r>
      <w:r w:rsidR="00524083">
        <w:rPr>
          <w:noProof/>
          <w:lang w:val="en-US"/>
        </w:rPr>
        <w:fldChar w:fldCharType="begin"/>
      </w:r>
      <w:r w:rsidR="00524083">
        <w:rPr>
          <w:noProof/>
          <w:lang w:val="en-US"/>
        </w:rPr>
        <w:instrText xml:space="preserve"> INCLUDEPICTURE  "cid:image005.jpg@01CFC903.CFA3B110" \* MERGEFORMATINET </w:instrText>
      </w:r>
      <w:r w:rsidR="00524083">
        <w:rPr>
          <w:noProof/>
          <w:lang w:val="en-US"/>
        </w:rPr>
        <w:fldChar w:fldCharType="separate"/>
      </w:r>
      <w:r w:rsidR="009C0B2C">
        <w:rPr>
          <w:noProof/>
          <w:lang w:val="en-US"/>
        </w:rPr>
        <w:fldChar w:fldCharType="begin"/>
      </w:r>
      <w:r w:rsidR="009C0B2C">
        <w:rPr>
          <w:noProof/>
          <w:lang w:val="en-US"/>
        </w:rPr>
        <w:instrText xml:space="preserve"> INCLUDEPICTURE  "cid:image005.jpg@01CFC903.CFA3B110" \* MERGEFORMATINET </w:instrText>
      </w:r>
      <w:r w:rsidR="009C0B2C">
        <w:rPr>
          <w:noProof/>
          <w:lang w:val="en-US"/>
        </w:rPr>
        <w:fldChar w:fldCharType="separate"/>
      </w:r>
      <w:r w:rsidR="00072E79">
        <w:rPr>
          <w:noProof/>
          <w:lang w:val="en-US"/>
        </w:rPr>
        <w:fldChar w:fldCharType="begin"/>
      </w:r>
      <w:r w:rsidR="00072E79">
        <w:rPr>
          <w:noProof/>
          <w:lang w:val="en-US"/>
        </w:rPr>
        <w:instrText xml:space="preserve"> INCLUDEPICTURE  "cid:image005.jpg@01CFC903.CFA3B110" \* MERGEFORMATINET </w:instrText>
      </w:r>
      <w:r w:rsidR="00072E79">
        <w:rPr>
          <w:noProof/>
          <w:lang w:val="en-US"/>
        </w:rPr>
        <w:fldChar w:fldCharType="separate"/>
      </w:r>
      <w:r w:rsidR="001639A3">
        <w:rPr>
          <w:noProof/>
          <w:lang w:val="en-US"/>
        </w:rPr>
        <w:fldChar w:fldCharType="begin"/>
      </w:r>
      <w:r w:rsidR="001639A3">
        <w:rPr>
          <w:noProof/>
          <w:lang w:val="en-US"/>
        </w:rPr>
        <w:instrText xml:space="preserve"> INCLUDEPICTURE  "cid:image005.jpg@01CFC903.CFA3B110" \* MERGEFORMATINET </w:instrText>
      </w:r>
      <w:r w:rsidR="001639A3">
        <w:rPr>
          <w:noProof/>
          <w:lang w:val="en-US"/>
        </w:rPr>
        <w:fldChar w:fldCharType="separate"/>
      </w:r>
      <w:r w:rsidR="00FE1E49">
        <w:rPr>
          <w:noProof/>
          <w:lang w:val="en-US"/>
        </w:rPr>
        <w:fldChar w:fldCharType="begin"/>
      </w:r>
      <w:r w:rsidR="00FE1E49">
        <w:rPr>
          <w:noProof/>
          <w:lang w:val="en-US"/>
        </w:rPr>
        <w:instrText xml:space="preserve"> INCLUDEPICTURE  "cid:image005.jpg@01CFC903.CFA3B110" \* MERGEFORMATINET </w:instrText>
      </w:r>
      <w:r w:rsidR="00FE1E49">
        <w:rPr>
          <w:noProof/>
          <w:lang w:val="en-US"/>
        </w:rPr>
        <w:fldChar w:fldCharType="separate"/>
      </w:r>
      <w:r w:rsidR="00C37812">
        <w:rPr>
          <w:noProof/>
          <w:lang w:val="en-US"/>
        </w:rPr>
        <w:fldChar w:fldCharType="begin"/>
      </w:r>
      <w:r w:rsidR="00C37812">
        <w:rPr>
          <w:noProof/>
          <w:lang w:val="en-US"/>
        </w:rPr>
        <w:instrText xml:space="preserve"> INCLUDEPICTURE  "cid:image005.jpg@01CFC903.CFA3B110" \* MERGEFORMATINET </w:instrText>
      </w:r>
      <w:r w:rsidR="00C37812">
        <w:rPr>
          <w:noProof/>
          <w:lang w:val="en-US"/>
        </w:rPr>
        <w:fldChar w:fldCharType="separate"/>
      </w:r>
      <w:r w:rsidR="00A67FEC">
        <w:rPr>
          <w:noProof/>
          <w:lang w:val="en-US"/>
        </w:rPr>
        <w:fldChar w:fldCharType="begin"/>
      </w:r>
      <w:r w:rsidR="00A67FEC">
        <w:rPr>
          <w:noProof/>
          <w:lang w:val="en-US"/>
        </w:rPr>
        <w:instrText xml:space="preserve"> INCLUDEPICTURE  "cid:image005.jpg@01CFC903.CFA3B110" \* MERGEFORMATINET </w:instrText>
      </w:r>
      <w:r w:rsidR="00A67FEC">
        <w:rPr>
          <w:noProof/>
          <w:lang w:val="en-US"/>
        </w:rPr>
        <w:fldChar w:fldCharType="separate"/>
      </w:r>
      <w:r w:rsidR="0003670B">
        <w:rPr>
          <w:noProof/>
          <w:lang w:val="en-US"/>
        </w:rPr>
        <w:fldChar w:fldCharType="begin"/>
      </w:r>
      <w:r w:rsidR="0003670B">
        <w:rPr>
          <w:noProof/>
          <w:lang w:val="en-US"/>
        </w:rPr>
        <w:instrText xml:space="preserve"> INCLUDEPICTURE  "cid:image005.jpg@01CFC903.CFA3B110" \* MERGEFORMATINET </w:instrText>
      </w:r>
      <w:r w:rsidR="0003670B">
        <w:rPr>
          <w:noProof/>
          <w:lang w:val="en-US"/>
        </w:rPr>
        <w:fldChar w:fldCharType="separate"/>
      </w:r>
      <w:r w:rsidR="002C4D7F">
        <w:rPr>
          <w:noProof/>
          <w:lang w:val="en-US"/>
        </w:rPr>
        <w:fldChar w:fldCharType="begin"/>
      </w:r>
      <w:r w:rsidR="002C4D7F">
        <w:rPr>
          <w:noProof/>
          <w:lang w:val="en-US"/>
        </w:rPr>
        <w:instrText xml:space="preserve"> INCLUDEPICTURE  "cid:image005.jpg@01CFC903.CFA3B110" \* MERGEFORMATINET </w:instrText>
      </w:r>
      <w:r w:rsidR="002C4D7F">
        <w:rPr>
          <w:noProof/>
          <w:lang w:val="en-US"/>
        </w:rPr>
        <w:fldChar w:fldCharType="separate"/>
      </w:r>
      <w:r w:rsidR="002B34B2">
        <w:rPr>
          <w:noProof/>
          <w:lang w:val="en-US"/>
        </w:rPr>
        <w:fldChar w:fldCharType="begin"/>
      </w:r>
      <w:r w:rsidR="002B34B2">
        <w:rPr>
          <w:noProof/>
          <w:lang w:val="en-US"/>
        </w:rPr>
        <w:instrText xml:space="preserve"> INCLUDEPICTURE  "cid:image005.jpg@01CFC903.CFA3B110" \* MERGEFORMATINET </w:instrText>
      </w:r>
      <w:r w:rsidR="002B34B2">
        <w:rPr>
          <w:noProof/>
          <w:lang w:val="en-US"/>
        </w:rPr>
        <w:fldChar w:fldCharType="separate"/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INCLUDEPICTURE  "cid:image005.jpg@01CFC903.CFA3B110" \* MERGEFORMATINET </w:instrText>
      </w:r>
      <w:r>
        <w:rPr>
          <w:noProof/>
          <w:lang w:val="en-US"/>
        </w:rPr>
        <w:fldChar w:fldCharType="separate"/>
      </w:r>
      <w:r w:rsidR="00D61C44">
        <w:rPr>
          <w:noProof/>
          <w:lang w:val="en-US"/>
        </w:rPr>
        <w:fldChar w:fldCharType="begin"/>
      </w:r>
      <w:r w:rsidR="00D61C44">
        <w:rPr>
          <w:noProof/>
          <w:lang w:val="en-US"/>
        </w:rPr>
        <w:instrText xml:space="preserve"> INCLUDEPICTURE  "cid:image005.jpg@01CFC903.CFA3B110" \* MERGEFORMATINET </w:instrText>
      </w:r>
      <w:r w:rsidR="00D61C44">
        <w:rPr>
          <w:noProof/>
          <w:lang w:val="en-US"/>
        </w:rPr>
        <w:fldChar w:fldCharType="separate"/>
      </w:r>
      <w:r w:rsidR="0002095C">
        <w:rPr>
          <w:noProof/>
          <w:lang w:val="en-US"/>
        </w:rPr>
        <w:fldChar w:fldCharType="begin"/>
      </w:r>
      <w:r w:rsidR="0002095C">
        <w:rPr>
          <w:noProof/>
          <w:lang w:val="en-US"/>
        </w:rPr>
        <w:instrText xml:space="preserve"> INCLUDEPICTURE  "cid:image005.jpg@01CFC903.CFA3B110" \* MERGEFORMATINET </w:instrText>
      </w:r>
      <w:r w:rsidR="0002095C">
        <w:rPr>
          <w:noProof/>
          <w:lang w:val="en-US"/>
        </w:rPr>
        <w:fldChar w:fldCharType="separate"/>
      </w:r>
      <w:r w:rsidR="00A67F93">
        <w:rPr>
          <w:noProof/>
          <w:lang w:val="en-US"/>
        </w:rPr>
        <w:fldChar w:fldCharType="begin"/>
      </w:r>
      <w:r w:rsidR="00A67F93">
        <w:rPr>
          <w:noProof/>
          <w:lang w:val="en-US"/>
        </w:rPr>
        <w:instrText xml:space="preserve"> INCLUDEPICTURE  "cid:image005.jpg@01CFC903.CFA3B110" \* MERGEFORMATINET </w:instrText>
      </w:r>
      <w:r w:rsidR="00A67F93">
        <w:rPr>
          <w:noProof/>
          <w:lang w:val="en-US"/>
        </w:rPr>
        <w:fldChar w:fldCharType="separate"/>
      </w:r>
      <w:r w:rsidR="00B85BF6">
        <w:rPr>
          <w:noProof/>
          <w:lang w:val="en-US"/>
        </w:rPr>
        <w:fldChar w:fldCharType="begin"/>
      </w:r>
      <w:r w:rsidR="00B85BF6">
        <w:rPr>
          <w:noProof/>
          <w:lang w:val="en-US"/>
        </w:rPr>
        <w:instrText xml:space="preserve"> INCLUDEPICTURE  "cid:image005.jpg@01CFC903.CFA3B110" \* MERGEFORMATINET </w:instrText>
      </w:r>
      <w:r w:rsidR="00B85BF6">
        <w:rPr>
          <w:noProof/>
          <w:lang w:val="en-US"/>
        </w:rPr>
        <w:fldChar w:fldCharType="separate"/>
      </w:r>
      <w:r w:rsidR="000F3CA0">
        <w:rPr>
          <w:noProof/>
          <w:lang w:val="en-US"/>
        </w:rPr>
        <w:fldChar w:fldCharType="begin"/>
      </w:r>
      <w:r w:rsidR="000F3CA0">
        <w:rPr>
          <w:noProof/>
          <w:lang w:val="en-US"/>
        </w:rPr>
        <w:instrText xml:space="preserve"> INCLUDEPICTURE  "cid:image005.jpg@01CFC903.CFA3B110" \* MERGEFORMATINET </w:instrText>
      </w:r>
      <w:r w:rsidR="000F3CA0">
        <w:rPr>
          <w:noProof/>
          <w:lang w:val="en-US"/>
        </w:rPr>
        <w:fldChar w:fldCharType="separate"/>
      </w:r>
      <w:r w:rsidR="00362CDA">
        <w:rPr>
          <w:noProof/>
          <w:lang w:val="en-US"/>
        </w:rPr>
        <w:fldChar w:fldCharType="begin"/>
      </w:r>
      <w:r w:rsidR="00362CDA">
        <w:rPr>
          <w:noProof/>
          <w:lang w:val="en-US"/>
        </w:rPr>
        <w:instrText xml:space="preserve"> INCLUDEPICTURE  "cid:image005.jpg@01CFC903.CFA3B110" \* MERGEFORMATINET </w:instrText>
      </w:r>
      <w:r w:rsidR="00362CDA">
        <w:rPr>
          <w:noProof/>
          <w:lang w:val="en-US"/>
        </w:rPr>
        <w:fldChar w:fldCharType="separate"/>
      </w:r>
      <w:r w:rsidR="00483FCA">
        <w:rPr>
          <w:noProof/>
          <w:lang w:val="en-US"/>
        </w:rPr>
        <w:fldChar w:fldCharType="begin"/>
      </w:r>
      <w:r w:rsidR="00483FCA">
        <w:rPr>
          <w:noProof/>
          <w:lang w:val="en-US"/>
        </w:rPr>
        <w:instrText xml:space="preserve"> INCLUDEPICTURE  "cid:image005.jpg@01CFC903.CFA3B110" \* MERGEFORMATINET </w:instrText>
      </w:r>
      <w:r w:rsidR="00483FCA">
        <w:rPr>
          <w:noProof/>
          <w:lang w:val="en-US"/>
        </w:rPr>
        <w:fldChar w:fldCharType="separate"/>
      </w:r>
      <w:r w:rsidR="00684A4A">
        <w:rPr>
          <w:noProof/>
          <w:lang w:val="en-US"/>
        </w:rPr>
        <w:fldChar w:fldCharType="begin"/>
      </w:r>
      <w:r w:rsidR="00684A4A">
        <w:rPr>
          <w:noProof/>
          <w:lang w:val="en-US"/>
        </w:rPr>
        <w:instrText xml:space="preserve"> INCLUDEPICTURE  "cid:image005.jpg@01CFC903.CFA3B110" \* MERGEFORMATINET </w:instrText>
      </w:r>
      <w:r w:rsidR="00684A4A">
        <w:rPr>
          <w:noProof/>
          <w:lang w:val="en-US"/>
        </w:rPr>
        <w:fldChar w:fldCharType="separate"/>
      </w:r>
      <w:r w:rsidR="00987E55">
        <w:rPr>
          <w:noProof/>
          <w:lang w:val="en-US"/>
        </w:rPr>
        <w:fldChar w:fldCharType="begin"/>
      </w:r>
      <w:r w:rsidR="00987E55">
        <w:rPr>
          <w:noProof/>
          <w:lang w:val="en-US"/>
        </w:rPr>
        <w:instrText xml:space="preserve"> INCLUDEPICTURE  "cid:image005.jpg@01CFC903.CFA3B110" \* MERGEFORMATINET </w:instrText>
      </w:r>
      <w:r w:rsidR="00987E55">
        <w:rPr>
          <w:noProof/>
          <w:lang w:val="en-US"/>
        </w:rPr>
        <w:fldChar w:fldCharType="separate"/>
      </w:r>
      <w:r w:rsidR="00155A13">
        <w:rPr>
          <w:noProof/>
          <w:lang w:val="en-US"/>
        </w:rPr>
        <w:fldChar w:fldCharType="begin"/>
      </w:r>
      <w:r w:rsidR="00155A13">
        <w:rPr>
          <w:noProof/>
          <w:lang w:val="en-US"/>
        </w:rPr>
        <w:instrText xml:space="preserve"> INCLUDEPICTURE  "cid:image005.jpg@01CFC903.CFA3B110" \* MERGEFORMATINET </w:instrText>
      </w:r>
      <w:r w:rsidR="00155A13">
        <w:rPr>
          <w:noProof/>
          <w:lang w:val="en-US"/>
        </w:rPr>
        <w:fldChar w:fldCharType="separate"/>
      </w:r>
      <w:r w:rsidR="00F02CDA">
        <w:rPr>
          <w:noProof/>
          <w:lang w:val="en-US"/>
        </w:rPr>
        <w:fldChar w:fldCharType="begin"/>
      </w:r>
      <w:r w:rsidR="00F02CDA">
        <w:rPr>
          <w:noProof/>
          <w:lang w:val="en-US"/>
        </w:rPr>
        <w:instrText xml:space="preserve"> INCLUDEPICTURE  "cid:image005.jpg@01CFC903.CFA3B110" \* MERGEFORMATINET </w:instrText>
      </w:r>
      <w:r w:rsidR="00F02CDA">
        <w:rPr>
          <w:noProof/>
          <w:lang w:val="en-US"/>
        </w:rPr>
        <w:fldChar w:fldCharType="separate"/>
      </w:r>
      <w:r w:rsidR="001A3ECC">
        <w:rPr>
          <w:noProof/>
          <w:lang w:val="en-US"/>
        </w:rPr>
        <w:fldChar w:fldCharType="begin"/>
      </w:r>
      <w:r w:rsidR="001A3ECC">
        <w:rPr>
          <w:noProof/>
          <w:lang w:val="en-US"/>
        </w:rPr>
        <w:instrText xml:space="preserve"> INCLUDEPICTURE  "cid:image005.jpg@01CFC903.CFA3B110" \* MERGEFORMATINET </w:instrText>
      </w:r>
      <w:r w:rsidR="001A3ECC">
        <w:rPr>
          <w:noProof/>
          <w:lang w:val="en-US"/>
        </w:rPr>
        <w:fldChar w:fldCharType="separate"/>
      </w:r>
      <w:r w:rsidR="00BD6825">
        <w:rPr>
          <w:noProof/>
          <w:lang w:val="en-US"/>
        </w:rPr>
        <w:fldChar w:fldCharType="begin"/>
      </w:r>
      <w:r w:rsidR="00BD6825">
        <w:rPr>
          <w:noProof/>
          <w:lang w:val="en-US"/>
        </w:rPr>
        <w:instrText xml:space="preserve"> INCLUDEPICTURE  "cid:image005.jpg@01CFC903.CFA3B110" \* MERGEFORMATINET </w:instrText>
      </w:r>
      <w:r w:rsidR="00BD6825">
        <w:rPr>
          <w:noProof/>
          <w:lang w:val="en-US"/>
        </w:rPr>
        <w:fldChar w:fldCharType="separate"/>
      </w:r>
      <w:r w:rsidR="00B83248">
        <w:rPr>
          <w:noProof/>
          <w:lang w:val="en-US"/>
        </w:rPr>
        <w:fldChar w:fldCharType="begin"/>
      </w:r>
      <w:r w:rsidR="00B83248">
        <w:rPr>
          <w:noProof/>
          <w:lang w:val="en-US"/>
        </w:rPr>
        <w:instrText xml:space="preserve"> INCLUDEPICTURE  "cid:image005.jpg@01CFC903.CFA3B110" \* MERGEFORMATINET </w:instrText>
      </w:r>
      <w:r w:rsidR="00B83248">
        <w:rPr>
          <w:noProof/>
          <w:lang w:val="en-US"/>
        </w:rPr>
        <w:fldChar w:fldCharType="separate"/>
      </w:r>
      <w:r w:rsidR="00D43E80">
        <w:rPr>
          <w:noProof/>
          <w:lang w:val="en-US"/>
        </w:rPr>
        <w:fldChar w:fldCharType="begin"/>
      </w:r>
      <w:r w:rsidR="00D43E80">
        <w:rPr>
          <w:noProof/>
          <w:lang w:val="en-US"/>
        </w:rPr>
        <w:instrText xml:space="preserve"> INCLUDEPICTURE  "cid:image005.jpg@01CFC903.CFA3B110" \* MERGEFORMATINET </w:instrText>
      </w:r>
      <w:r w:rsidR="00D43E80">
        <w:rPr>
          <w:noProof/>
          <w:lang w:val="en-US"/>
        </w:rPr>
        <w:fldChar w:fldCharType="separate"/>
      </w:r>
      <w:r w:rsidR="006650DD">
        <w:rPr>
          <w:noProof/>
          <w:lang w:val="en-US"/>
        </w:rPr>
        <w:fldChar w:fldCharType="begin"/>
      </w:r>
      <w:r w:rsidR="006650DD">
        <w:rPr>
          <w:noProof/>
          <w:lang w:val="en-US"/>
        </w:rPr>
        <w:instrText xml:space="preserve"> INCLUDEPICTURE  "cid:image005.jpg@01CFC903.CFA3B110" \* MERGEFORMATINET </w:instrText>
      </w:r>
      <w:r w:rsidR="006650DD">
        <w:rPr>
          <w:noProof/>
          <w:lang w:val="en-US"/>
        </w:rPr>
        <w:fldChar w:fldCharType="separate"/>
      </w:r>
      <w:r w:rsidR="00F7260F">
        <w:rPr>
          <w:noProof/>
          <w:lang w:val="en-US"/>
        </w:rPr>
        <w:fldChar w:fldCharType="begin"/>
      </w:r>
      <w:r w:rsidR="00F7260F">
        <w:rPr>
          <w:noProof/>
          <w:lang w:val="en-US"/>
        </w:rPr>
        <w:instrText xml:space="preserve"> </w:instrText>
      </w:r>
      <w:r w:rsidR="00F7260F">
        <w:rPr>
          <w:noProof/>
          <w:lang w:val="en-US"/>
        </w:rPr>
        <w:instrText>INCLUDEPICTURE  "cid:image005.jpg@01CFC903.CFA3B110" \* MERGEFORMATINET</w:instrText>
      </w:r>
      <w:r w:rsidR="00F7260F">
        <w:rPr>
          <w:noProof/>
          <w:lang w:val="en-US"/>
        </w:rPr>
        <w:instrText xml:space="preserve"> </w:instrText>
      </w:r>
      <w:r w:rsidR="00F7260F">
        <w:rPr>
          <w:noProof/>
          <w:lang w:val="en-US"/>
        </w:rPr>
        <w:fldChar w:fldCharType="separate"/>
      </w:r>
      <w:r w:rsidR="00F7260F">
        <w:rPr>
          <w:noProof/>
          <w:lang w:val="en-US"/>
        </w:rPr>
        <w:pict w14:anchorId="54A6F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23pt;visibility:visible">
            <v:imagedata r:id="rId9" r:href="rId10"/>
          </v:shape>
        </w:pict>
      </w:r>
      <w:r w:rsidR="00F7260F">
        <w:rPr>
          <w:noProof/>
          <w:lang w:val="en-US"/>
        </w:rPr>
        <w:fldChar w:fldCharType="end"/>
      </w:r>
      <w:r w:rsidR="006650DD">
        <w:rPr>
          <w:noProof/>
          <w:lang w:val="en-US"/>
        </w:rPr>
        <w:fldChar w:fldCharType="end"/>
      </w:r>
      <w:r w:rsidR="00D43E80">
        <w:rPr>
          <w:noProof/>
          <w:lang w:val="en-US"/>
        </w:rPr>
        <w:fldChar w:fldCharType="end"/>
      </w:r>
      <w:r w:rsidR="00B83248">
        <w:rPr>
          <w:noProof/>
          <w:lang w:val="en-US"/>
        </w:rPr>
        <w:fldChar w:fldCharType="end"/>
      </w:r>
      <w:r w:rsidR="00BD6825">
        <w:rPr>
          <w:noProof/>
          <w:lang w:val="en-US"/>
        </w:rPr>
        <w:fldChar w:fldCharType="end"/>
      </w:r>
      <w:r w:rsidR="001A3ECC">
        <w:rPr>
          <w:noProof/>
          <w:lang w:val="en-US"/>
        </w:rPr>
        <w:fldChar w:fldCharType="end"/>
      </w:r>
      <w:r w:rsidR="00F02CDA">
        <w:rPr>
          <w:noProof/>
          <w:lang w:val="en-US"/>
        </w:rPr>
        <w:fldChar w:fldCharType="end"/>
      </w:r>
      <w:r w:rsidR="00155A13">
        <w:rPr>
          <w:noProof/>
          <w:lang w:val="en-US"/>
        </w:rPr>
        <w:fldChar w:fldCharType="end"/>
      </w:r>
      <w:r w:rsidR="00987E55">
        <w:rPr>
          <w:noProof/>
          <w:lang w:val="en-US"/>
        </w:rPr>
        <w:fldChar w:fldCharType="end"/>
      </w:r>
      <w:r w:rsidR="00684A4A">
        <w:rPr>
          <w:noProof/>
          <w:lang w:val="en-US"/>
        </w:rPr>
        <w:fldChar w:fldCharType="end"/>
      </w:r>
      <w:r w:rsidR="00483FCA">
        <w:rPr>
          <w:noProof/>
          <w:lang w:val="en-US"/>
        </w:rPr>
        <w:fldChar w:fldCharType="end"/>
      </w:r>
      <w:r w:rsidR="00362CDA">
        <w:rPr>
          <w:noProof/>
          <w:lang w:val="en-US"/>
        </w:rPr>
        <w:fldChar w:fldCharType="end"/>
      </w:r>
      <w:r w:rsidR="000F3CA0">
        <w:rPr>
          <w:noProof/>
          <w:lang w:val="en-US"/>
        </w:rPr>
        <w:fldChar w:fldCharType="end"/>
      </w:r>
      <w:r w:rsidR="00B85BF6">
        <w:rPr>
          <w:noProof/>
          <w:lang w:val="en-US"/>
        </w:rPr>
        <w:fldChar w:fldCharType="end"/>
      </w:r>
      <w:r w:rsidR="00A67F93">
        <w:rPr>
          <w:noProof/>
          <w:lang w:val="en-US"/>
        </w:rPr>
        <w:fldChar w:fldCharType="end"/>
      </w:r>
      <w:r w:rsidR="0002095C">
        <w:rPr>
          <w:noProof/>
          <w:lang w:val="en-US"/>
        </w:rPr>
        <w:fldChar w:fldCharType="end"/>
      </w:r>
      <w:r w:rsidR="00D61C44">
        <w:rPr>
          <w:noProof/>
          <w:lang w:val="en-US"/>
        </w:rPr>
        <w:fldChar w:fldCharType="end"/>
      </w:r>
      <w:r>
        <w:rPr>
          <w:noProof/>
          <w:lang w:val="en-US"/>
        </w:rPr>
        <w:fldChar w:fldCharType="end"/>
      </w:r>
      <w:r w:rsidR="002B34B2">
        <w:rPr>
          <w:noProof/>
          <w:lang w:val="en-US"/>
        </w:rPr>
        <w:fldChar w:fldCharType="end"/>
      </w:r>
      <w:r w:rsidR="002C4D7F">
        <w:rPr>
          <w:noProof/>
          <w:lang w:val="en-US"/>
        </w:rPr>
        <w:fldChar w:fldCharType="end"/>
      </w:r>
      <w:r w:rsidR="0003670B">
        <w:rPr>
          <w:noProof/>
          <w:lang w:val="en-US"/>
        </w:rPr>
        <w:fldChar w:fldCharType="end"/>
      </w:r>
      <w:r w:rsidR="00A67FEC">
        <w:rPr>
          <w:noProof/>
          <w:lang w:val="en-US"/>
        </w:rPr>
        <w:fldChar w:fldCharType="end"/>
      </w:r>
      <w:r w:rsidR="00C37812">
        <w:rPr>
          <w:noProof/>
          <w:lang w:val="en-US"/>
        </w:rPr>
        <w:fldChar w:fldCharType="end"/>
      </w:r>
      <w:r w:rsidR="00FE1E49">
        <w:rPr>
          <w:noProof/>
          <w:lang w:val="en-US"/>
        </w:rPr>
        <w:fldChar w:fldCharType="end"/>
      </w:r>
      <w:r w:rsidR="001639A3">
        <w:rPr>
          <w:noProof/>
          <w:lang w:val="en-US"/>
        </w:rPr>
        <w:fldChar w:fldCharType="end"/>
      </w:r>
      <w:r w:rsidR="00072E79">
        <w:rPr>
          <w:noProof/>
          <w:lang w:val="en-US"/>
        </w:rPr>
        <w:fldChar w:fldCharType="end"/>
      </w:r>
      <w:r w:rsidR="009C0B2C">
        <w:rPr>
          <w:noProof/>
          <w:lang w:val="en-US"/>
        </w:rPr>
        <w:fldChar w:fldCharType="end"/>
      </w:r>
      <w:r w:rsidR="00524083">
        <w:rPr>
          <w:noProof/>
          <w:lang w:val="en-US"/>
        </w:rPr>
        <w:fldChar w:fldCharType="end"/>
      </w:r>
      <w:r w:rsidR="00082C66">
        <w:rPr>
          <w:noProof/>
          <w:lang w:val="en-US"/>
        </w:rPr>
        <w:fldChar w:fldCharType="end"/>
      </w:r>
      <w:r w:rsidR="005A3F8F">
        <w:rPr>
          <w:noProof/>
          <w:lang w:val="en-US"/>
        </w:rPr>
        <w:fldChar w:fldCharType="end"/>
      </w:r>
      <w:r w:rsidR="00BF6D17" w:rsidRPr="00BC158F">
        <w:tab/>
      </w:r>
      <w:r w:rsidR="00BF6D17">
        <w:tab/>
      </w:r>
      <w:r w:rsidR="00BF6D17">
        <w:tab/>
      </w:r>
      <w:r w:rsidR="00BF6D17">
        <w:tab/>
      </w:r>
    </w:p>
    <w:p w14:paraId="597ACCB9" w14:textId="77777777" w:rsidR="00BF6D17" w:rsidRDefault="00BF6D17" w:rsidP="00BF6D17">
      <w:pPr>
        <w:tabs>
          <w:tab w:val="left" w:pos="1770"/>
        </w:tabs>
      </w:pPr>
    </w:p>
    <w:p w14:paraId="570CA83A" w14:textId="77777777" w:rsidR="00BF6D17" w:rsidRDefault="00E84549" w:rsidP="00BF6D17">
      <w:pPr>
        <w:tabs>
          <w:tab w:val="left" w:pos="1770"/>
        </w:tabs>
      </w:pPr>
      <w:r>
        <w:rPr>
          <w:noProof/>
          <w:lang w:eastAsia="el-GR"/>
        </w:rPr>
        <w:drawing>
          <wp:anchor distT="0" distB="0" distL="114300" distR="114300" simplePos="0" relativeHeight="251684864" behindDoc="1" locked="0" layoutInCell="1" allowOverlap="1" wp14:anchorId="259E603C" wp14:editId="47DE970B">
            <wp:simplePos x="0" y="0"/>
            <wp:positionH relativeFrom="column">
              <wp:posOffset>2820035</wp:posOffset>
            </wp:positionH>
            <wp:positionV relativeFrom="paragraph">
              <wp:posOffset>101600</wp:posOffset>
            </wp:positionV>
            <wp:extent cx="2863850" cy="501650"/>
            <wp:effectExtent l="0" t="0" r="0" b="0"/>
            <wp:wrapTight wrapText="bothSides">
              <wp:wrapPolygon edited="0">
                <wp:start x="0" y="0"/>
                <wp:lineTo x="0" y="15585"/>
                <wp:lineTo x="1293" y="20506"/>
                <wp:lineTo x="5173" y="20506"/>
                <wp:lineTo x="16236" y="19686"/>
                <wp:lineTo x="16380" y="13124"/>
                <wp:lineTo x="21408" y="13124"/>
                <wp:lineTo x="21408" y="1641"/>
                <wp:lineTo x="8333" y="0"/>
                <wp:lineTo x="0" y="0"/>
              </wp:wrapPolygon>
            </wp:wrapTight>
            <wp:docPr id="20" name="Picture 20" descr="Περιγραφή: \\Hercules\Marketing\Logos\Microsoft\Gold Certified with competencies\Gold_Partner_rgb_3_7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Περιγραφή: \\Hercules\Marketing\Logos\Microsoft\Gold Certified with competencies\Gold_Partner_rgb_3_7_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E9CCD" w14:textId="77777777" w:rsidR="00BF6D17" w:rsidRDefault="00BF6D17" w:rsidP="00BF6D17">
      <w:pPr>
        <w:tabs>
          <w:tab w:val="left" w:pos="1770"/>
        </w:tabs>
      </w:pPr>
    </w:p>
    <w:p w14:paraId="2EF2353F" w14:textId="77777777" w:rsidR="00BF6D17" w:rsidRDefault="00BF6D17" w:rsidP="00BF6D17">
      <w:pPr>
        <w:tabs>
          <w:tab w:val="left" w:pos="1770"/>
        </w:tabs>
      </w:pPr>
      <w:r>
        <w:tab/>
      </w:r>
      <w:r>
        <w:tab/>
      </w:r>
      <w:r>
        <w:tab/>
      </w:r>
      <w:r>
        <w:tab/>
      </w:r>
    </w:p>
    <w:p w14:paraId="1CF18463" w14:textId="77777777" w:rsidR="00BF6D17" w:rsidRDefault="00BF6D17" w:rsidP="00BF6D17">
      <w:pPr>
        <w:tabs>
          <w:tab w:val="left" w:pos="1770"/>
        </w:tabs>
      </w:pPr>
    </w:p>
    <w:p w14:paraId="78707CEA" w14:textId="77777777" w:rsidR="00BF6D17" w:rsidRDefault="00BF6D17" w:rsidP="00BF6D17">
      <w:pPr>
        <w:tabs>
          <w:tab w:val="left" w:pos="1770"/>
        </w:tabs>
      </w:pPr>
    </w:p>
    <w:p w14:paraId="0E750AA2" w14:textId="77777777" w:rsidR="00BF6D17" w:rsidRDefault="00BF6D17" w:rsidP="00BF6D17">
      <w:pPr>
        <w:tabs>
          <w:tab w:val="left" w:pos="177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259270" w14:textId="77777777" w:rsidR="00BF6D17" w:rsidRPr="00BF6D17" w:rsidRDefault="00BF6D17" w:rsidP="00BF6D17">
      <w:pPr>
        <w:pStyle w:val="a5"/>
      </w:pPr>
      <w:r w:rsidRPr="004D72C6">
        <w:t>ΟΙΚΟΝΟΜΙΚΗ ΠΡΟΤΑΣΗ</w:t>
      </w:r>
      <w:r>
        <w:t xml:space="preserve"> </w:t>
      </w:r>
      <w:r w:rsidRPr="004D72C6">
        <w:t>ΥΛΟΠΟΙΗΣΗΣ ΠΛΗΡΟΦΟΡΙΑΚΟΥ ΣΥΣΤΗΜΑΤΟΣ</w:t>
      </w:r>
    </w:p>
    <w:p w14:paraId="2B6FA543" w14:textId="77777777" w:rsidR="00BF6D17" w:rsidRDefault="00BF6D17" w:rsidP="00BF6D17">
      <w:pPr>
        <w:jc w:val="right"/>
        <w:rPr>
          <w:rFonts w:ascii="Verdana" w:hAnsi="Verdana"/>
          <w:color w:val="333333"/>
          <w:sz w:val="26"/>
          <w:szCs w:val="26"/>
        </w:rPr>
      </w:pPr>
    </w:p>
    <w:p w14:paraId="7523B542" w14:textId="77777777" w:rsidR="00BF6D17" w:rsidRPr="00DF0062" w:rsidRDefault="00BF6D17" w:rsidP="00BF6D17">
      <w:pPr>
        <w:jc w:val="right"/>
        <w:rPr>
          <w:rFonts w:ascii="Verdana" w:hAnsi="Verdana"/>
          <w:color w:val="333333"/>
          <w:sz w:val="26"/>
          <w:szCs w:val="26"/>
        </w:rPr>
      </w:pPr>
    </w:p>
    <w:p w14:paraId="75ED8E79" w14:textId="77777777" w:rsidR="00BF6D17" w:rsidRDefault="00BF6D17" w:rsidP="00BF6D17">
      <w:pPr>
        <w:tabs>
          <w:tab w:val="right" w:pos="3969"/>
        </w:tabs>
        <w:rPr>
          <w:rFonts w:ascii="Verdana" w:hAnsi="Verdana"/>
          <w:b/>
          <w:color w:val="000000"/>
          <w:sz w:val="18"/>
          <w:szCs w:val="18"/>
        </w:rPr>
      </w:pPr>
    </w:p>
    <w:p w14:paraId="357FAE92" w14:textId="77777777" w:rsidR="00FB3BDF" w:rsidRPr="00E275E7" w:rsidRDefault="002C46F6" w:rsidP="00FB3BDF">
      <w:pPr>
        <w:tabs>
          <w:tab w:val="right" w:pos="3969"/>
        </w:tabs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Πελάτης: </w:t>
      </w:r>
      <w:r w:rsidR="00D555A2" w:rsidRPr="00D555A2">
        <w:rPr>
          <w:rFonts w:ascii="Verdana" w:hAnsi="Verdana"/>
          <w:b/>
          <w:color w:val="000000"/>
          <w:sz w:val="18"/>
          <w:szCs w:val="18"/>
        </w:rPr>
        <w:t>ΕΛΛΗΝΙΚΗ ΟΔΟΝΤΙΑΤΡΙΚΗ ΟΜΟΣΠΟΝΔΙΑ</w:t>
      </w:r>
    </w:p>
    <w:p w14:paraId="7E58DF31" w14:textId="77777777" w:rsidR="00FB3BDF" w:rsidRDefault="00FB3BDF" w:rsidP="00FB3BDF">
      <w:pPr>
        <w:tabs>
          <w:tab w:val="right" w:pos="3969"/>
        </w:tabs>
        <w:rPr>
          <w:rFonts w:ascii="Verdana" w:hAnsi="Verdana"/>
          <w:b/>
          <w:color w:val="000000"/>
          <w:sz w:val="18"/>
          <w:szCs w:val="18"/>
        </w:rPr>
      </w:pPr>
    </w:p>
    <w:p w14:paraId="327757EF" w14:textId="77777777" w:rsidR="00FB3BDF" w:rsidRDefault="00FB3BDF" w:rsidP="00FB3BDF">
      <w:pPr>
        <w:tabs>
          <w:tab w:val="right" w:pos="3969"/>
        </w:tabs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Χρόνος - Τόπος Προσφοράς: </w:t>
      </w:r>
      <w:r w:rsidR="00A36DE4">
        <w:rPr>
          <w:rFonts w:ascii="Verdana" w:hAnsi="Verdana"/>
          <w:b/>
          <w:color w:val="000000"/>
          <w:sz w:val="18"/>
          <w:szCs w:val="18"/>
        </w:rPr>
        <w:t>ΑΘΗΝΑ</w:t>
      </w:r>
      <w:r>
        <w:rPr>
          <w:rFonts w:ascii="Verdana" w:hAnsi="Verdana"/>
          <w:b/>
          <w:color w:val="000000"/>
          <w:sz w:val="18"/>
          <w:szCs w:val="18"/>
        </w:rPr>
        <w:t xml:space="preserve"> </w:t>
      </w:r>
      <w:r>
        <w:rPr>
          <w:rFonts w:ascii="Verdana" w:hAnsi="Verdana"/>
          <w:b/>
          <w:color w:val="000000"/>
          <w:sz w:val="18"/>
          <w:szCs w:val="18"/>
        </w:rPr>
        <w:tab/>
      </w:r>
      <w:r w:rsidR="00D555A2" w:rsidRPr="00863983">
        <w:rPr>
          <w:rFonts w:ascii="Verdana" w:hAnsi="Verdana"/>
          <w:b/>
          <w:color w:val="000000"/>
          <w:sz w:val="18"/>
          <w:szCs w:val="18"/>
        </w:rPr>
        <w:t>07</w:t>
      </w:r>
      <w:r>
        <w:rPr>
          <w:rFonts w:ascii="Verdana" w:hAnsi="Verdana"/>
          <w:b/>
          <w:color w:val="000000"/>
          <w:sz w:val="18"/>
          <w:szCs w:val="18"/>
        </w:rPr>
        <w:t>/</w:t>
      </w:r>
      <w:r w:rsidR="00E275E7">
        <w:rPr>
          <w:rFonts w:ascii="Verdana" w:hAnsi="Verdana"/>
          <w:b/>
          <w:color w:val="000000"/>
          <w:sz w:val="18"/>
          <w:szCs w:val="18"/>
        </w:rPr>
        <w:t>0</w:t>
      </w:r>
      <w:r w:rsidR="00D555A2" w:rsidRPr="00863983">
        <w:rPr>
          <w:rFonts w:ascii="Verdana" w:hAnsi="Verdana"/>
          <w:b/>
          <w:color w:val="000000"/>
          <w:sz w:val="18"/>
          <w:szCs w:val="18"/>
        </w:rPr>
        <w:t>5</w:t>
      </w:r>
      <w:r w:rsidR="00C82869">
        <w:rPr>
          <w:rFonts w:ascii="Verdana" w:hAnsi="Verdana"/>
          <w:b/>
          <w:color w:val="000000"/>
          <w:sz w:val="18"/>
          <w:szCs w:val="18"/>
        </w:rPr>
        <w:t>/2021</w:t>
      </w:r>
    </w:p>
    <w:p w14:paraId="27752C7D" w14:textId="77777777" w:rsidR="00FB3BDF" w:rsidRDefault="00FB3BDF" w:rsidP="00FB3BDF">
      <w:pPr>
        <w:tabs>
          <w:tab w:val="right" w:pos="3969"/>
          <w:tab w:val="left" w:pos="4320"/>
          <w:tab w:val="center" w:pos="4950"/>
        </w:tabs>
        <w:rPr>
          <w:rFonts w:ascii="Verdana" w:hAnsi="Verdana"/>
          <w:b/>
          <w:color w:val="000000"/>
          <w:sz w:val="18"/>
          <w:szCs w:val="18"/>
        </w:rPr>
      </w:pPr>
    </w:p>
    <w:p w14:paraId="553887E2" w14:textId="77777777" w:rsidR="00BF6D17" w:rsidRPr="0076172B" w:rsidRDefault="00BF6D17" w:rsidP="00BF6D17">
      <w:pPr>
        <w:tabs>
          <w:tab w:val="right" w:pos="2552"/>
        </w:tabs>
        <w:rPr>
          <w:rFonts w:ascii="Verdana" w:hAnsi="Verdana"/>
          <w:b/>
          <w:color w:val="000000"/>
          <w:sz w:val="18"/>
          <w:szCs w:val="18"/>
        </w:rPr>
      </w:pPr>
    </w:p>
    <w:p w14:paraId="74C1C616" w14:textId="77777777" w:rsidR="00BF6D17" w:rsidRPr="00733C38" w:rsidRDefault="00BF6D17" w:rsidP="00BF6D17">
      <w:pPr>
        <w:tabs>
          <w:tab w:val="right" w:pos="2552"/>
        </w:tabs>
        <w:rPr>
          <w:rFonts w:ascii="Verdana" w:hAnsi="Verdana"/>
          <w:b/>
          <w:color w:val="000000"/>
          <w:sz w:val="16"/>
          <w:szCs w:val="16"/>
        </w:rPr>
      </w:pPr>
      <w:r>
        <w:rPr>
          <w:rFonts w:ascii="Verdana" w:hAnsi="Verdana"/>
          <w:b/>
          <w:color w:val="000000"/>
          <w:sz w:val="16"/>
          <w:szCs w:val="16"/>
        </w:rPr>
        <w:tab/>
      </w:r>
    </w:p>
    <w:p w14:paraId="48D923CA" w14:textId="77777777" w:rsidR="00BF6D17" w:rsidRPr="00E75470" w:rsidRDefault="00BF6D17" w:rsidP="00BF6D17">
      <w:pPr>
        <w:rPr>
          <w:rFonts w:ascii="Verdana" w:hAnsi="Verdana"/>
          <w:b/>
          <w:color w:val="000000"/>
          <w:sz w:val="18"/>
          <w:szCs w:val="18"/>
        </w:rPr>
      </w:pPr>
    </w:p>
    <w:p w14:paraId="4D3EE881" w14:textId="77777777" w:rsidR="00BF6D17" w:rsidRPr="0019141D" w:rsidRDefault="00BF6D17" w:rsidP="00BF6D17">
      <w:pPr>
        <w:jc w:val="right"/>
        <w:rPr>
          <w:rFonts w:ascii="Verdana" w:hAnsi="Verdana"/>
          <w:color w:val="333333"/>
          <w:sz w:val="20"/>
          <w:szCs w:val="20"/>
        </w:rPr>
      </w:pPr>
    </w:p>
    <w:p w14:paraId="016A7AD4" w14:textId="77777777" w:rsidR="00BF6D17" w:rsidRPr="0019141D" w:rsidRDefault="00BF6D17" w:rsidP="00BF6D17">
      <w:pPr>
        <w:rPr>
          <w:rFonts w:ascii="Verdana" w:hAnsi="Verdana"/>
          <w:color w:val="333333"/>
          <w:sz w:val="20"/>
          <w:szCs w:val="20"/>
        </w:rPr>
      </w:pPr>
    </w:p>
    <w:p w14:paraId="6CF6C1F2" w14:textId="77777777" w:rsidR="00BF6D17" w:rsidRPr="0019141D" w:rsidRDefault="00BF6D17" w:rsidP="00BF6D17">
      <w:pPr>
        <w:rPr>
          <w:rFonts w:ascii="Verdana" w:hAnsi="Verdana"/>
          <w:color w:val="333333"/>
          <w:sz w:val="20"/>
          <w:szCs w:val="20"/>
        </w:rPr>
      </w:pPr>
    </w:p>
    <w:p w14:paraId="517B6430" w14:textId="77777777" w:rsidR="00BF6D17" w:rsidRPr="0019141D" w:rsidRDefault="00BF6D17" w:rsidP="00BF6D17">
      <w:pPr>
        <w:rPr>
          <w:rFonts w:ascii="Verdana" w:hAnsi="Verdana"/>
          <w:color w:val="333333"/>
          <w:sz w:val="20"/>
          <w:szCs w:val="20"/>
        </w:rPr>
      </w:pPr>
    </w:p>
    <w:p w14:paraId="05BF73D0" w14:textId="77777777" w:rsidR="00BF6D17" w:rsidRPr="0019141D" w:rsidRDefault="00BF6D17" w:rsidP="00BF6D17">
      <w:pPr>
        <w:jc w:val="right"/>
        <w:rPr>
          <w:rFonts w:ascii="Verdana" w:hAnsi="Verdana"/>
          <w:color w:val="333333"/>
          <w:sz w:val="20"/>
          <w:szCs w:val="20"/>
        </w:rPr>
      </w:pPr>
    </w:p>
    <w:p w14:paraId="1CCA9508" w14:textId="77777777" w:rsidR="00BF6D17" w:rsidRDefault="00BF6D17" w:rsidP="00BF6D17">
      <w:pPr>
        <w:tabs>
          <w:tab w:val="left" w:pos="5058"/>
        </w:tabs>
        <w:rPr>
          <w:rFonts w:ascii="Verdana" w:hAnsi="Verdana"/>
          <w:color w:val="333333"/>
          <w:sz w:val="20"/>
          <w:szCs w:val="20"/>
        </w:rPr>
      </w:pPr>
    </w:p>
    <w:p w14:paraId="22C41CAA" w14:textId="77777777" w:rsidR="00BF6D17" w:rsidRDefault="00BF6D17" w:rsidP="00BF6D17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br w:type="page"/>
      </w:r>
    </w:p>
    <w:p w14:paraId="588C678B" w14:textId="77777777" w:rsidR="00E84549" w:rsidRPr="002F613F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2F613F">
        <w:rPr>
          <w:rFonts w:asciiTheme="majorHAnsi" w:hAnsiTheme="majorHAnsi"/>
        </w:rPr>
        <w:lastRenderedPageBreak/>
        <w:t>Αξιότιμ</w:t>
      </w:r>
      <w:r w:rsidR="00E275E7">
        <w:rPr>
          <w:rFonts w:asciiTheme="majorHAnsi" w:hAnsiTheme="majorHAnsi"/>
        </w:rPr>
        <w:t>ε</w:t>
      </w:r>
      <w:r w:rsidRPr="002F613F">
        <w:rPr>
          <w:rFonts w:asciiTheme="majorHAnsi" w:hAnsiTheme="majorHAnsi"/>
        </w:rPr>
        <w:t xml:space="preserve"> </w:t>
      </w:r>
      <w:r w:rsidR="002938A3">
        <w:rPr>
          <w:rFonts w:asciiTheme="majorHAnsi" w:hAnsiTheme="majorHAnsi"/>
        </w:rPr>
        <w:t>κ.</w:t>
      </w:r>
      <w:r w:rsidR="00E275E7">
        <w:rPr>
          <w:rFonts w:asciiTheme="majorHAnsi" w:hAnsiTheme="majorHAnsi"/>
        </w:rPr>
        <w:t xml:space="preserve"> </w:t>
      </w:r>
      <w:proofErr w:type="spellStart"/>
      <w:r w:rsidR="00863983">
        <w:rPr>
          <w:rFonts w:asciiTheme="majorHAnsi" w:hAnsiTheme="majorHAnsi"/>
        </w:rPr>
        <w:t>Τσιόγκα</w:t>
      </w:r>
      <w:proofErr w:type="spellEnd"/>
      <w:r w:rsidRPr="002F613F">
        <w:rPr>
          <w:rFonts w:asciiTheme="majorHAnsi" w:hAnsiTheme="majorHAnsi"/>
        </w:rPr>
        <w:t>,</w:t>
      </w:r>
    </w:p>
    <w:p w14:paraId="1D6D2BC5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0034EA1B" w14:textId="77777777" w:rsidR="00E84549" w:rsidRPr="0037088C" w:rsidRDefault="00E84549" w:rsidP="00E84549">
      <w:pPr>
        <w:spacing w:line="360" w:lineRule="auto"/>
        <w:ind w:firstLine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σ</w:t>
      </w:r>
      <w:r w:rsidRPr="00BC596F">
        <w:rPr>
          <w:rFonts w:asciiTheme="majorHAnsi" w:hAnsiTheme="majorHAnsi"/>
        </w:rPr>
        <w:t>ε συνέχεια των επαφών μας βρισκόμαστε στην ευχάριστη θέση να σας υποβάλουμε την πρόταση της εταιρείας μας για το Ολοκλη</w:t>
      </w:r>
      <w:r w:rsidR="00FE1E49">
        <w:rPr>
          <w:rFonts w:asciiTheme="majorHAnsi" w:hAnsiTheme="majorHAnsi"/>
        </w:rPr>
        <w:t>ρωμένο Πληροφοριακό Σύστημα τ</w:t>
      </w:r>
      <w:r w:rsidR="00FB3BDF">
        <w:rPr>
          <w:rFonts w:asciiTheme="majorHAnsi" w:hAnsiTheme="majorHAnsi"/>
        </w:rPr>
        <w:t>ου Οργανισμού.</w:t>
      </w:r>
    </w:p>
    <w:p w14:paraId="0905B081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3A50FC2A" w14:textId="77777777" w:rsidR="00E84549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BC596F">
        <w:rPr>
          <w:rFonts w:asciiTheme="majorHAnsi" w:hAnsiTheme="majorHAnsi"/>
        </w:rPr>
        <w:t xml:space="preserve">Η πρότασή μας βασίζεται στο προϊόν </w:t>
      </w:r>
      <w:r w:rsidRPr="00BC596F">
        <w:rPr>
          <w:rFonts w:asciiTheme="majorHAnsi" w:hAnsiTheme="majorHAnsi"/>
          <w:b/>
        </w:rPr>
        <w:t xml:space="preserve">“PYLON </w:t>
      </w:r>
      <w:r w:rsidR="00FE1E49">
        <w:rPr>
          <w:rFonts w:asciiTheme="majorHAnsi" w:hAnsiTheme="majorHAnsi"/>
          <w:b/>
          <w:lang w:val="en-US"/>
        </w:rPr>
        <w:t>Advanced</w:t>
      </w:r>
      <w:r w:rsidRPr="00BC596F">
        <w:rPr>
          <w:rFonts w:asciiTheme="majorHAnsi" w:hAnsiTheme="majorHAnsi"/>
          <w:b/>
        </w:rPr>
        <w:t>®”</w:t>
      </w:r>
      <w:r w:rsidRPr="00BC596F">
        <w:rPr>
          <w:rFonts w:asciiTheme="majorHAnsi" w:hAnsiTheme="majorHAnsi"/>
        </w:rPr>
        <w:t xml:space="preserve"> και τα κατάλληλα υποσυστήματα του. </w:t>
      </w:r>
    </w:p>
    <w:p w14:paraId="4FE69B0F" w14:textId="77777777" w:rsidR="00E84549" w:rsidRPr="002F613F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2F613F">
        <w:rPr>
          <w:rFonts w:asciiTheme="majorHAnsi" w:hAnsiTheme="majorHAnsi"/>
        </w:rPr>
        <w:t xml:space="preserve">Η </w:t>
      </w:r>
      <w:proofErr w:type="spellStart"/>
      <w:r w:rsidRPr="00BC596F">
        <w:rPr>
          <w:rFonts w:asciiTheme="majorHAnsi" w:hAnsiTheme="majorHAnsi"/>
          <w:b/>
        </w:rPr>
        <w:t>Epsilon</w:t>
      </w:r>
      <w:proofErr w:type="spellEnd"/>
      <w:r w:rsidRPr="00BC596F">
        <w:rPr>
          <w:rFonts w:asciiTheme="majorHAnsi" w:hAnsiTheme="majorHAnsi"/>
          <w:b/>
        </w:rPr>
        <w:t xml:space="preserve"> </w:t>
      </w:r>
      <w:proofErr w:type="spellStart"/>
      <w:r w:rsidRPr="00BC596F">
        <w:rPr>
          <w:rFonts w:asciiTheme="majorHAnsi" w:hAnsiTheme="majorHAnsi"/>
          <w:b/>
        </w:rPr>
        <w:t>Net</w:t>
      </w:r>
      <w:proofErr w:type="spellEnd"/>
      <w:r w:rsidRPr="00BC596F">
        <w:rPr>
          <w:rFonts w:asciiTheme="majorHAnsi" w:hAnsiTheme="majorHAnsi"/>
        </w:rPr>
        <w:t xml:space="preserve"> </w:t>
      </w:r>
      <w:r w:rsidRPr="002F613F">
        <w:rPr>
          <w:rFonts w:asciiTheme="majorHAnsi" w:hAnsiTheme="majorHAnsi"/>
        </w:rPr>
        <w:t xml:space="preserve">προχώρησε σε μια στρατηγική επένδυση με την ανάπτυξη της </w:t>
      </w:r>
      <w:r w:rsidRPr="00BC596F">
        <w:rPr>
          <w:rFonts w:asciiTheme="majorHAnsi" w:hAnsiTheme="majorHAnsi"/>
          <w:b/>
        </w:rPr>
        <w:t xml:space="preserve">PYLON </w:t>
      </w:r>
      <w:proofErr w:type="spellStart"/>
      <w:r w:rsidRPr="00BC596F">
        <w:rPr>
          <w:rFonts w:asciiTheme="majorHAnsi" w:hAnsiTheme="majorHAnsi"/>
          <w:b/>
        </w:rPr>
        <w:t>Platform</w:t>
      </w:r>
      <w:proofErr w:type="spellEnd"/>
      <w:r w:rsidRPr="002F613F">
        <w:rPr>
          <w:rFonts w:asciiTheme="majorHAnsi" w:hAnsiTheme="majorHAnsi"/>
        </w:rPr>
        <w:t xml:space="preserve">, η οποία αξιοποιεί στο έπακρο τις </w:t>
      </w:r>
      <w:r w:rsidRPr="00BC596F">
        <w:rPr>
          <w:rFonts w:asciiTheme="majorHAnsi" w:hAnsiTheme="majorHAnsi"/>
        </w:rPr>
        <w:t>τελευταίες τεχνολογίες</w:t>
      </w:r>
      <w:r w:rsidRPr="002F613F">
        <w:rPr>
          <w:rFonts w:asciiTheme="majorHAnsi" w:hAnsiTheme="majorHAnsi"/>
        </w:rPr>
        <w:t xml:space="preserve"> ανάπτυξης προϊόντων λογισμικού. Αυτό έχει ως αποτέλεσμα το ανταγωνιστικό της </w:t>
      </w:r>
      <w:r w:rsidRPr="00BC596F">
        <w:rPr>
          <w:rFonts w:asciiTheme="majorHAnsi" w:hAnsiTheme="majorHAnsi"/>
        </w:rPr>
        <w:t>πλεονέκτημα</w:t>
      </w:r>
      <w:r w:rsidRPr="002F613F">
        <w:rPr>
          <w:rFonts w:asciiTheme="majorHAnsi" w:hAnsiTheme="majorHAnsi"/>
        </w:rPr>
        <w:t xml:space="preserve">, τόσο </w:t>
      </w:r>
      <w:r w:rsidRPr="00BC596F">
        <w:rPr>
          <w:rFonts w:asciiTheme="majorHAnsi" w:hAnsiTheme="majorHAnsi"/>
        </w:rPr>
        <w:t>τεχνολογικά</w:t>
      </w:r>
      <w:r w:rsidRPr="002F613F">
        <w:rPr>
          <w:rFonts w:asciiTheme="majorHAnsi" w:hAnsiTheme="majorHAnsi"/>
        </w:rPr>
        <w:t xml:space="preserve"> όσο και για την απόλυτη κάλυψη των σημερινών Χρηματοοικονομικών αναγκών, οι οποίες συνέχεια εξελίσσονται.</w:t>
      </w:r>
    </w:p>
    <w:p w14:paraId="5CD767C3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4EB49176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BC596F">
        <w:rPr>
          <w:rFonts w:asciiTheme="majorHAnsi" w:hAnsiTheme="majorHAnsi"/>
        </w:rPr>
        <w:t xml:space="preserve">Τη λύση που σας προτείνουμε έχουν εμπιστευτεί εκατοντάδες μεσαίες και μεγάλες επιχειρήσεις όλων των κλάδων της ελληνικής οικονομίας, που υποστηρίζονται αδιάλειπτα από την </w:t>
      </w:r>
      <w:r>
        <w:rPr>
          <w:rFonts w:asciiTheme="majorHAnsi" w:hAnsiTheme="majorHAnsi"/>
          <w:lang w:val="en-US"/>
        </w:rPr>
        <w:t>Epsilon</w:t>
      </w:r>
      <w:r w:rsidRPr="00BC596F">
        <w:rPr>
          <w:rFonts w:asciiTheme="majorHAnsi" w:hAnsiTheme="majorHAnsi"/>
        </w:rPr>
        <w:t xml:space="preserve"> και τους συνεργάτες της. Οι επιτυχείς υλοποιήσεις του προϊόντος σε σύνθετα και απαιτητικά έργα σε συνδυασμό με την πολύχρονη εμπειρία μας στο επιχειρησιακό </w:t>
      </w:r>
      <w:proofErr w:type="spellStart"/>
      <w:r w:rsidRPr="00BC596F">
        <w:rPr>
          <w:rFonts w:asciiTheme="majorHAnsi" w:hAnsiTheme="majorHAnsi"/>
        </w:rPr>
        <w:t>software</w:t>
      </w:r>
      <w:proofErr w:type="spellEnd"/>
      <w:r w:rsidRPr="00BC596F">
        <w:rPr>
          <w:rFonts w:asciiTheme="majorHAnsi" w:hAnsiTheme="majorHAnsi"/>
        </w:rPr>
        <w:t xml:space="preserve"> και την άμεση τεχνική υποστήριξη που προσφέρουμε, αποτελούν την μεγαλύτερη διασφάλιση για μια απόλυτα πετυχημένη και επικερδή συνεργασία.  </w:t>
      </w:r>
    </w:p>
    <w:p w14:paraId="003D2BBF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45C3E3A0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BC596F">
        <w:rPr>
          <w:rFonts w:asciiTheme="majorHAnsi" w:hAnsiTheme="majorHAnsi"/>
        </w:rPr>
        <w:t>Παραμένουμε στην διάθεσή σας για οποιαδήποτε πληροφορία ή διευκρίνιση.</w:t>
      </w:r>
    </w:p>
    <w:p w14:paraId="07005589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32DE138E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BC596F">
        <w:rPr>
          <w:rFonts w:asciiTheme="majorHAnsi" w:hAnsiTheme="majorHAnsi"/>
        </w:rPr>
        <w:t>Με εκτίμηση,</w:t>
      </w:r>
    </w:p>
    <w:p w14:paraId="0CA0FD90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  <w:r w:rsidRPr="00BC596F">
        <w:rPr>
          <w:rFonts w:asciiTheme="majorHAnsi" w:hAnsiTheme="majorHAnsi"/>
        </w:rPr>
        <w:fldChar w:fldCharType="begin"/>
      </w:r>
      <w:r w:rsidRPr="00BC596F">
        <w:rPr>
          <w:rFonts w:asciiTheme="majorHAnsi" w:hAnsiTheme="majorHAnsi"/>
        </w:rPr>
        <w:instrText xml:space="preserve"> DOCPROPERTY  Συνεργάτης  \* MERGEFORMAT </w:instrText>
      </w:r>
      <w:r w:rsidRPr="00BC596F">
        <w:rPr>
          <w:rFonts w:asciiTheme="majorHAnsi" w:hAnsiTheme="majorHAnsi"/>
        </w:rPr>
        <w:fldChar w:fldCharType="separate"/>
      </w:r>
      <w:r w:rsidRPr="00BC596F">
        <w:rPr>
          <w:rFonts w:asciiTheme="majorHAnsi" w:hAnsiTheme="majorHAnsi"/>
        </w:rPr>
        <w:t>ERGOLOGIC ΑΕΒΕ</w:t>
      </w:r>
      <w:r w:rsidRPr="00BC596F">
        <w:rPr>
          <w:rFonts w:asciiTheme="majorHAnsi" w:hAnsiTheme="majorHAnsi"/>
        </w:rPr>
        <w:fldChar w:fldCharType="end"/>
      </w:r>
      <w:r w:rsidRPr="00BC596F">
        <w:rPr>
          <w:rFonts w:asciiTheme="majorHAnsi" w:hAnsiTheme="majorHAnsi"/>
        </w:rPr>
        <w:t xml:space="preserve"> </w:t>
      </w:r>
    </w:p>
    <w:p w14:paraId="172C4206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17EDA950" w14:textId="77777777" w:rsidR="00E84549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13852055" w14:textId="77777777" w:rsidR="00FD1D0B" w:rsidRPr="00BC596F" w:rsidRDefault="00FD1D0B" w:rsidP="00E84549">
      <w:pPr>
        <w:spacing w:line="360" w:lineRule="auto"/>
        <w:jc w:val="both"/>
        <w:rPr>
          <w:rFonts w:asciiTheme="majorHAnsi" w:hAnsiTheme="majorHAnsi"/>
        </w:rPr>
      </w:pPr>
    </w:p>
    <w:p w14:paraId="75360E2E" w14:textId="77777777" w:rsidR="00E84549" w:rsidRPr="00BC596F" w:rsidRDefault="00E84549" w:rsidP="00E84549">
      <w:pPr>
        <w:spacing w:line="360" w:lineRule="auto"/>
        <w:jc w:val="both"/>
        <w:rPr>
          <w:rFonts w:asciiTheme="majorHAnsi" w:hAnsiTheme="majorHAnsi"/>
        </w:rPr>
      </w:pPr>
    </w:p>
    <w:p w14:paraId="35CAE87B" w14:textId="77777777" w:rsidR="00E84549" w:rsidRPr="00E275E7" w:rsidRDefault="00E275E7" w:rsidP="00E84549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Παπαδάτος Πάνος</w:t>
      </w:r>
    </w:p>
    <w:p w14:paraId="44459492" w14:textId="77777777" w:rsidR="00E84549" w:rsidRPr="00E275E7" w:rsidRDefault="00E275E7" w:rsidP="00E84549">
      <w:pPr>
        <w:spacing w:line="360" w:lineRule="auto"/>
        <w:jc w:val="both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Key Account Manager</w:t>
      </w:r>
    </w:p>
    <w:p w14:paraId="3C616F5E" w14:textId="77777777" w:rsidR="00E84549" w:rsidRPr="00A36DE4" w:rsidRDefault="00E84549" w:rsidP="00E84549">
      <w:pPr>
        <w:jc w:val="both"/>
        <w:rPr>
          <w:rFonts w:asciiTheme="majorHAnsi" w:hAnsiTheme="majorHAnsi"/>
          <w:lang w:val="en-GB"/>
        </w:rPr>
      </w:pPr>
    </w:p>
    <w:p w14:paraId="00FA4A2F" w14:textId="77777777" w:rsidR="00BF6D17" w:rsidRPr="00A36DE4" w:rsidRDefault="00BF6D17" w:rsidP="00BF6D17">
      <w:pPr>
        <w:jc w:val="both"/>
        <w:rPr>
          <w:rFonts w:asciiTheme="majorHAnsi" w:hAnsiTheme="majorHAnsi"/>
          <w:sz w:val="28"/>
          <w:lang w:val="en-GB"/>
        </w:rPr>
      </w:pPr>
    </w:p>
    <w:p w14:paraId="1CFCA92B" w14:textId="77777777" w:rsidR="00BF6D17" w:rsidRPr="00A36DE4" w:rsidRDefault="00BF6D17" w:rsidP="00BF6D17">
      <w:pPr>
        <w:jc w:val="both"/>
        <w:rPr>
          <w:rFonts w:asciiTheme="majorHAnsi" w:hAnsiTheme="majorHAnsi"/>
          <w:sz w:val="28"/>
          <w:lang w:val="en-GB"/>
        </w:rPr>
      </w:pPr>
    </w:p>
    <w:p w14:paraId="23F2A406" w14:textId="77777777" w:rsidR="00BF6D17" w:rsidRPr="00A36DE4" w:rsidRDefault="00BF6D17" w:rsidP="00E117FF">
      <w:pPr>
        <w:jc w:val="both"/>
        <w:rPr>
          <w:rFonts w:asciiTheme="majorHAnsi" w:hAnsiTheme="majorHAnsi"/>
          <w:szCs w:val="28"/>
          <w:lang w:val="en-GB"/>
        </w:rPr>
      </w:pPr>
      <w:r w:rsidRPr="00A36DE4">
        <w:rPr>
          <w:rFonts w:asciiTheme="majorHAnsi" w:hAnsiTheme="majorHAnsi"/>
          <w:szCs w:val="28"/>
          <w:lang w:val="en-GB"/>
        </w:rPr>
        <w:br w:type="page"/>
      </w:r>
    </w:p>
    <w:p w14:paraId="2E8B5183" w14:textId="77777777" w:rsidR="00A32139" w:rsidRPr="00A36DE4" w:rsidRDefault="00A32139" w:rsidP="00A32139">
      <w:pPr>
        <w:pStyle w:val="1"/>
        <w:jc w:val="center"/>
        <w:rPr>
          <w:b/>
          <w:color w:val="auto"/>
          <w:sz w:val="28"/>
          <w:lang w:val="en-GB"/>
        </w:rPr>
      </w:pPr>
      <w:bookmarkStart w:id="0" w:name="_Toc432415355"/>
      <w:bookmarkStart w:id="1" w:name="_Toc455134407"/>
      <w:bookmarkStart w:id="2" w:name="_Toc362361209"/>
      <w:bookmarkStart w:id="3" w:name="_Toc432415367"/>
      <w:bookmarkStart w:id="4" w:name="_Toc464580179"/>
      <w:r w:rsidRPr="002F613F">
        <w:rPr>
          <w:b/>
          <w:color w:val="auto"/>
          <w:sz w:val="28"/>
          <w:lang w:val="en-US"/>
        </w:rPr>
        <w:lastRenderedPageBreak/>
        <w:t>PYLON</w:t>
      </w:r>
      <w:r w:rsidRPr="00A36DE4">
        <w:rPr>
          <w:b/>
          <w:color w:val="auto"/>
          <w:sz w:val="28"/>
          <w:lang w:val="en-GB"/>
        </w:rPr>
        <w:t xml:space="preserve"> </w:t>
      </w:r>
      <w:r w:rsidRPr="002F613F">
        <w:rPr>
          <w:b/>
          <w:color w:val="auto"/>
          <w:sz w:val="28"/>
          <w:lang w:val="en-US"/>
        </w:rPr>
        <w:t>Platform</w:t>
      </w:r>
      <w:r w:rsidRPr="00A36DE4">
        <w:rPr>
          <w:b/>
          <w:color w:val="auto"/>
          <w:sz w:val="28"/>
          <w:lang w:val="en-GB"/>
        </w:rPr>
        <w:t xml:space="preserve"> </w:t>
      </w:r>
      <w:r w:rsidRPr="002F613F">
        <w:rPr>
          <w:b/>
          <w:color w:val="auto"/>
          <w:sz w:val="28"/>
        </w:rPr>
        <w:t>Χαρακτηριστικά</w:t>
      </w:r>
      <w:bookmarkEnd w:id="0"/>
      <w:bookmarkEnd w:id="1"/>
    </w:p>
    <w:p w14:paraId="31C2C9D2" w14:textId="77777777" w:rsidR="00A32139" w:rsidRPr="00A36DE4" w:rsidRDefault="00A32139" w:rsidP="00A32139">
      <w:pPr>
        <w:jc w:val="both"/>
        <w:rPr>
          <w:rFonts w:asciiTheme="majorHAnsi" w:hAnsiTheme="majorHAnsi"/>
          <w:b/>
          <w:sz w:val="24"/>
          <w:lang w:val="en-GB"/>
        </w:rPr>
      </w:pPr>
    </w:p>
    <w:p w14:paraId="18C55A77" w14:textId="77777777" w:rsidR="00A32139" w:rsidRPr="00A36DE4" w:rsidRDefault="00A32139" w:rsidP="00A32139">
      <w:pPr>
        <w:pStyle w:val="2"/>
        <w:jc w:val="both"/>
        <w:rPr>
          <w:b/>
          <w:color w:val="auto"/>
          <w:sz w:val="28"/>
          <w:lang w:val="en-GB"/>
        </w:rPr>
      </w:pPr>
      <w:bookmarkStart w:id="5" w:name="_Toc432415356"/>
      <w:bookmarkStart w:id="6" w:name="_Toc455134408"/>
      <w:r w:rsidRPr="002F613F">
        <w:rPr>
          <w:b/>
          <w:color w:val="auto"/>
          <w:sz w:val="28"/>
        </w:rPr>
        <w:t>Περιβάλλον</w:t>
      </w:r>
      <w:r w:rsidRPr="00A36DE4">
        <w:rPr>
          <w:b/>
          <w:color w:val="auto"/>
          <w:sz w:val="28"/>
          <w:lang w:val="en-GB"/>
        </w:rPr>
        <w:t xml:space="preserve"> </w:t>
      </w:r>
      <w:r w:rsidRPr="002F613F">
        <w:rPr>
          <w:b/>
          <w:color w:val="auto"/>
          <w:sz w:val="28"/>
        </w:rPr>
        <w:t>Ανάπτυξης</w:t>
      </w:r>
      <w:bookmarkEnd w:id="5"/>
      <w:bookmarkEnd w:id="6"/>
    </w:p>
    <w:p w14:paraId="662C48E7" w14:textId="77777777" w:rsidR="00A32139" w:rsidRPr="00A36DE4" w:rsidRDefault="00A32139" w:rsidP="00A32139">
      <w:pPr>
        <w:jc w:val="both"/>
        <w:rPr>
          <w:rFonts w:asciiTheme="majorHAnsi" w:hAnsiTheme="majorHAnsi"/>
          <w:sz w:val="18"/>
          <w:lang w:val="en-GB"/>
        </w:rPr>
      </w:pPr>
      <w:r w:rsidRPr="002F613F">
        <w:rPr>
          <w:rFonts w:asciiTheme="majorHAnsi" w:hAnsiTheme="majorHAnsi"/>
          <w:noProof/>
          <w:sz w:val="18"/>
          <w:lang w:eastAsia="el-GR"/>
        </w:rPr>
        <w:drawing>
          <wp:anchor distT="0" distB="0" distL="114300" distR="114300" simplePos="0" relativeHeight="251725824" behindDoc="0" locked="0" layoutInCell="1" allowOverlap="1" wp14:anchorId="41555225" wp14:editId="013D246C">
            <wp:simplePos x="0" y="0"/>
            <wp:positionH relativeFrom="column">
              <wp:posOffset>4861560</wp:posOffset>
            </wp:positionH>
            <wp:positionV relativeFrom="paragraph">
              <wp:posOffset>30480</wp:posOffset>
            </wp:positionV>
            <wp:extent cx="8477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57" y="21346"/>
                <wp:lineTo x="2135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tframework-version-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5BAEB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  <w:lang w:val="en-US"/>
        </w:rPr>
      </w:pPr>
      <w:r w:rsidRPr="002F613F">
        <w:rPr>
          <w:rFonts w:asciiTheme="majorHAnsi" w:hAnsiTheme="majorHAnsi"/>
          <w:b/>
          <w:szCs w:val="28"/>
          <w:lang w:val="en-US"/>
        </w:rPr>
        <w:t>Development:</w:t>
      </w:r>
      <w:r w:rsidRPr="002F613F">
        <w:rPr>
          <w:rFonts w:asciiTheme="majorHAnsi" w:hAnsiTheme="majorHAnsi"/>
          <w:b/>
          <w:szCs w:val="28"/>
          <w:lang w:val="en-US"/>
        </w:rPr>
        <w:tab/>
      </w:r>
      <w:r w:rsidRPr="002F613F">
        <w:rPr>
          <w:rFonts w:asciiTheme="majorHAnsi" w:hAnsiTheme="majorHAnsi"/>
          <w:b/>
          <w:szCs w:val="28"/>
          <w:lang w:val="en-US"/>
        </w:rPr>
        <w:tab/>
      </w:r>
      <w:r>
        <w:rPr>
          <w:rFonts w:asciiTheme="majorHAnsi" w:hAnsiTheme="majorHAnsi"/>
          <w:b/>
          <w:szCs w:val="28"/>
          <w:lang w:val="en-US"/>
        </w:rPr>
        <w:tab/>
      </w:r>
      <w:r w:rsidRPr="002F613F">
        <w:rPr>
          <w:rFonts w:asciiTheme="majorHAnsi" w:hAnsiTheme="majorHAnsi"/>
          <w:szCs w:val="28"/>
          <w:lang w:val="en-US"/>
        </w:rPr>
        <w:t>Microsoft Visual Studio 2013</w:t>
      </w:r>
    </w:p>
    <w:p w14:paraId="2D10A83B" w14:textId="77777777" w:rsidR="00A32139" w:rsidRPr="002F613F" w:rsidRDefault="00A32139" w:rsidP="00A32139">
      <w:pPr>
        <w:ind w:left="2160" w:firstLine="720"/>
        <w:jc w:val="both"/>
        <w:rPr>
          <w:rFonts w:asciiTheme="majorHAnsi" w:hAnsiTheme="majorHAnsi"/>
          <w:szCs w:val="28"/>
          <w:lang w:val="en-US"/>
        </w:rPr>
      </w:pPr>
      <w:r w:rsidRPr="002F613F">
        <w:rPr>
          <w:rFonts w:asciiTheme="majorHAnsi" w:hAnsiTheme="majorHAnsi"/>
          <w:szCs w:val="28"/>
          <w:lang w:val="en-US"/>
        </w:rPr>
        <w:t>.net 4.0 / 4.5</w:t>
      </w:r>
    </w:p>
    <w:p w14:paraId="7312B79F" w14:textId="77777777" w:rsidR="00A32139" w:rsidRPr="002F613F" w:rsidRDefault="00A32139" w:rsidP="00A32139">
      <w:pPr>
        <w:ind w:left="2160" w:firstLine="720"/>
        <w:jc w:val="both"/>
        <w:rPr>
          <w:rFonts w:asciiTheme="majorHAnsi" w:hAnsiTheme="majorHAnsi"/>
          <w:szCs w:val="28"/>
          <w:lang w:val="en-US"/>
        </w:rPr>
      </w:pPr>
      <w:r w:rsidRPr="002F613F">
        <w:rPr>
          <w:rFonts w:asciiTheme="majorHAnsi" w:hAnsiTheme="majorHAnsi"/>
          <w:szCs w:val="28"/>
          <w:lang w:val="en-US"/>
        </w:rPr>
        <w:t>C# / JS</w:t>
      </w:r>
    </w:p>
    <w:p w14:paraId="301B46F3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  <w:lang w:val="en-US"/>
        </w:rPr>
      </w:pPr>
    </w:p>
    <w:p w14:paraId="217D993E" w14:textId="77777777" w:rsidR="00A32139" w:rsidRPr="002F613F" w:rsidRDefault="00A32139" w:rsidP="00A32139">
      <w:pPr>
        <w:ind w:left="2880" w:hanging="2880"/>
        <w:jc w:val="both"/>
        <w:rPr>
          <w:rFonts w:asciiTheme="majorHAnsi" w:hAnsiTheme="majorHAnsi"/>
          <w:szCs w:val="28"/>
          <w:lang w:val="en-US"/>
        </w:rPr>
      </w:pPr>
      <w:r w:rsidRPr="002F613F">
        <w:rPr>
          <w:rFonts w:asciiTheme="majorHAnsi" w:hAnsiTheme="majorHAnsi"/>
          <w:b/>
          <w:szCs w:val="28"/>
          <w:lang w:val="en-US"/>
        </w:rPr>
        <w:t>System Software:</w:t>
      </w:r>
      <w:r w:rsidRPr="002F613F">
        <w:rPr>
          <w:rFonts w:asciiTheme="majorHAnsi" w:hAnsiTheme="majorHAnsi"/>
          <w:b/>
          <w:szCs w:val="28"/>
          <w:lang w:val="en-US"/>
        </w:rPr>
        <w:tab/>
      </w:r>
      <w:r w:rsidRPr="002F613F">
        <w:rPr>
          <w:rFonts w:asciiTheme="majorHAnsi" w:hAnsiTheme="majorHAnsi"/>
          <w:szCs w:val="28"/>
          <w:lang w:val="en-US"/>
        </w:rPr>
        <w:t>Windows XPsp2, Windows Vista, Windows 7, Windows 8, Windows 8.1, Windows Server 2012</w:t>
      </w:r>
    </w:p>
    <w:p w14:paraId="6A6CA581" w14:textId="77777777" w:rsidR="00A32139" w:rsidRPr="002F613F" w:rsidRDefault="00A32139" w:rsidP="00A32139">
      <w:pPr>
        <w:ind w:left="2880" w:hanging="2880"/>
        <w:jc w:val="both"/>
        <w:rPr>
          <w:rFonts w:asciiTheme="majorHAnsi" w:hAnsiTheme="majorHAnsi"/>
          <w:szCs w:val="28"/>
          <w:lang w:val="en-US"/>
        </w:rPr>
      </w:pPr>
    </w:p>
    <w:p w14:paraId="651638BA" w14:textId="77777777" w:rsidR="00A32139" w:rsidRPr="002F613F" w:rsidRDefault="00A32139" w:rsidP="00A32139">
      <w:pPr>
        <w:ind w:left="2880" w:hanging="2880"/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b/>
          <w:noProof/>
          <w:sz w:val="20"/>
          <w:szCs w:val="28"/>
          <w:lang w:eastAsia="el-GR"/>
        </w:rPr>
        <w:drawing>
          <wp:anchor distT="0" distB="0" distL="114300" distR="114300" simplePos="0" relativeHeight="251722752" behindDoc="0" locked="0" layoutInCell="1" allowOverlap="1" wp14:anchorId="21AAE195" wp14:editId="339CDA43">
            <wp:simplePos x="0" y="0"/>
            <wp:positionH relativeFrom="column">
              <wp:posOffset>4861560</wp:posOffset>
            </wp:positionH>
            <wp:positionV relativeFrom="paragraph">
              <wp:posOffset>121920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BIR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b/>
          <w:szCs w:val="28"/>
          <w:lang w:val="en-US"/>
        </w:rPr>
        <w:t>Databases</w:t>
      </w:r>
      <w:r w:rsidRPr="002F613F">
        <w:rPr>
          <w:rFonts w:asciiTheme="majorHAnsi" w:hAnsiTheme="majorHAnsi"/>
          <w:b/>
          <w:szCs w:val="28"/>
        </w:rPr>
        <w:t>:</w:t>
      </w:r>
      <w:r w:rsidRPr="002F613F">
        <w:rPr>
          <w:rFonts w:asciiTheme="majorHAnsi" w:hAnsiTheme="majorHAnsi"/>
          <w:b/>
          <w:szCs w:val="28"/>
        </w:rPr>
        <w:tab/>
      </w:r>
      <w:r w:rsidRPr="002F613F">
        <w:rPr>
          <w:rFonts w:asciiTheme="majorHAnsi" w:hAnsiTheme="majorHAnsi"/>
          <w:b/>
          <w:szCs w:val="28"/>
          <w:lang w:val="en-US"/>
        </w:rPr>
        <w:t>Firebird</w:t>
      </w:r>
      <w:r w:rsidRPr="002F613F">
        <w:rPr>
          <w:rFonts w:asciiTheme="majorHAnsi" w:hAnsiTheme="majorHAnsi"/>
          <w:b/>
          <w:szCs w:val="28"/>
        </w:rPr>
        <w:t xml:space="preserve"> </w:t>
      </w:r>
      <w:r w:rsidRPr="002F613F">
        <w:rPr>
          <w:rFonts w:asciiTheme="majorHAnsi" w:hAnsiTheme="majorHAnsi"/>
          <w:b/>
          <w:szCs w:val="28"/>
          <w:lang w:val="en-US"/>
        </w:rPr>
        <w:t>OEM</w:t>
      </w:r>
    </w:p>
    <w:p w14:paraId="208B22DF" w14:textId="77777777" w:rsidR="00A32139" w:rsidRPr="002F613F" w:rsidRDefault="00A32139" w:rsidP="00A32139">
      <w:pPr>
        <w:ind w:left="2880" w:hanging="2880"/>
        <w:jc w:val="both"/>
        <w:rPr>
          <w:rFonts w:asciiTheme="majorHAnsi" w:hAnsiTheme="majorHAnsi"/>
          <w:sz w:val="20"/>
          <w:szCs w:val="28"/>
        </w:rPr>
      </w:pPr>
      <w:r w:rsidRPr="002F613F">
        <w:rPr>
          <w:rFonts w:asciiTheme="majorHAnsi" w:hAnsiTheme="majorHAnsi"/>
          <w:b/>
          <w:sz w:val="20"/>
          <w:szCs w:val="28"/>
        </w:rPr>
        <w:tab/>
      </w:r>
      <w:r w:rsidRPr="002F613F">
        <w:rPr>
          <w:rFonts w:asciiTheme="majorHAnsi" w:hAnsiTheme="majorHAnsi"/>
          <w:sz w:val="20"/>
          <w:szCs w:val="28"/>
          <w:lang w:val="en-US"/>
        </w:rPr>
        <w:t>H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Firebird</w:t>
      </w:r>
      <w:r w:rsidRPr="002F613F">
        <w:rPr>
          <w:rFonts w:asciiTheme="majorHAnsi" w:hAnsiTheme="majorHAnsi"/>
          <w:sz w:val="20"/>
          <w:szCs w:val="28"/>
        </w:rPr>
        <w:t xml:space="preserve"> (</w:t>
      </w:r>
      <w:r w:rsidRPr="002F613F">
        <w:rPr>
          <w:rFonts w:asciiTheme="majorHAnsi" w:hAnsiTheme="majorHAnsi"/>
          <w:sz w:val="20"/>
          <w:szCs w:val="28"/>
          <w:lang w:val="en-US"/>
        </w:rPr>
        <w:t>OEM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edition</w:t>
      </w:r>
      <w:r w:rsidRPr="002F613F">
        <w:rPr>
          <w:rFonts w:asciiTheme="majorHAnsi" w:hAnsiTheme="majorHAnsi"/>
          <w:sz w:val="20"/>
          <w:szCs w:val="28"/>
        </w:rPr>
        <w:t xml:space="preserve">) είναι μια από τις πλέον αξιόπιστες βάσεις δεδομένων για εγκαταστάσεις χωρίς μεγάλες ανάγκες </w:t>
      </w:r>
      <w:r w:rsidRPr="002F613F">
        <w:rPr>
          <w:rFonts w:asciiTheme="majorHAnsi" w:hAnsiTheme="majorHAnsi"/>
          <w:sz w:val="20"/>
          <w:szCs w:val="28"/>
          <w:lang w:val="en-US"/>
        </w:rPr>
        <w:t>storage</w:t>
      </w:r>
      <w:r w:rsidRPr="002F613F">
        <w:rPr>
          <w:rFonts w:asciiTheme="majorHAnsi" w:hAnsiTheme="majorHAnsi"/>
          <w:sz w:val="20"/>
          <w:szCs w:val="28"/>
        </w:rPr>
        <w:t xml:space="preserve"> (έως 1.5</w:t>
      </w:r>
      <w:r w:rsidRPr="002F613F">
        <w:rPr>
          <w:rFonts w:asciiTheme="majorHAnsi" w:hAnsiTheme="majorHAnsi"/>
          <w:sz w:val="20"/>
          <w:szCs w:val="28"/>
          <w:lang w:val="en-US"/>
        </w:rPr>
        <w:t>GB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data</w:t>
      </w:r>
      <w:r w:rsidRPr="002F613F">
        <w:rPr>
          <w:rFonts w:asciiTheme="majorHAnsi" w:hAnsiTheme="majorHAnsi"/>
          <w:sz w:val="20"/>
          <w:szCs w:val="28"/>
        </w:rPr>
        <w:t xml:space="preserve">) και με μικρό αριθμό χρηστών (2 παράλληλοι χρήστες).  </w:t>
      </w:r>
    </w:p>
    <w:p w14:paraId="14C57CB0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  <w:r w:rsidRPr="002F613F">
        <w:rPr>
          <w:rFonts w:asciiTheme="majorHAnsi" w:hAnsiTheme="majorHAnsi"/>
          <w:sz w:val="20"/>
          <w:szCs w:val="28"/>
        </w:rPr>
        <w:t xml:space="preserve">Η συγκεκριμένη βάση δεδομένων παρέχεται δωρεάν, έχει ελάχιστες απαιτήσεις </w:t>
      </w:r>
      <w:r w:rsidRPr="002F613F">
        <w:rPr>
          <w:rFonts w:asciiTheme="majorHAnsi" w:hAnsiTheme="majorHAnsi"/>
          <w:sz w:val="20"/>
          <w:szCs w:val="28"/>
          <w:lang w:val="en-US"/>
        </w:rPr>
        <w:t>Ram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memory</w:t>
      </w:r>
      <w:r w:rsidRPr="002F613F">
        <w:rPr>
          <w:rFonts w:asciiTheme="majorHAnsi" w:hAnsiTheme="majorHAnsi"/>
          <w:sz w:val="20"/>
          <w:szCs w:val="28"/>
        </w:rPr>
        <w:t>, καθιστώντας τον εξοπλισμό σας «αξιόμαχο».</w:t>
      </w:r>
    </w:p>
    <w:p w14:paraId="774D1DD6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</w:p>
    <w:p w14:paraId="647E99E5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  <w:r w:rsidRPr="002F613F">
        <w:rPr>
          <w:rFonts w:asciiTheme="majorHAnsi" w:hAnsiTheme="majorHAnsi"/>
          <w:b/>
          <w:noProof/>
          <w:szCs w:val="28"/>
          <w:lang w:eastAsia="el-GR"/>
        </w:rPr>
        <w:drawing>
          <wp:anchor distT="0" distB="0" distL="114300" distR="114300" simplePos="0" relativeHeight="251723776" behindDoc="0" locked="0" layoutInCell="1" allowOverlap="1" wp14:anchorId="236E061C" wp14:editId="4EED201F">
            <wp:simplePos x="0" y="0"/>
            <wp:positionH relativeFrom="column">
              <wp:posOffset>4632960</wp:posOffset>
            </wp:positionH>
            <wp:positionV relativeFrom="paragraph">
              <wp:posOffset>59690</wp:posOffset>
            </wp:positionV>
            <wp:extent cx="1171575" cy="1171575"/>
            <wp:effectExtent l="0" t="0" r="9525" b="9525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QLSERVER2012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2C978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b/>
          <w:szCs w:val="28"/>
        </w:rPr>
      </w:pPr>
      <w:r w:rsidRPr="002F613F">
        <w:rPr>
          <w:rFonts w:asciiTheme="majorHAnsi" w:hAnsiTheme="majorHAnsi"/>
          <w:b/>
          <w:szCs w:val="28"/>
          <w:lang w:val="en-US"/>
        </w:rPr>
        <w:t>Microsoft</w:t>
      </w:r>
      <w:r w:rsidRPr="002F613F">
        <w:rPr>
          <w:rFonts w:asciiTheme="majorHAnsi" w:hAnsiTheme="majorHAnsi"/>
          <w:b/>
          <w:szCs w:val="28"/>
        </w:rPr>
        <w:t xml:space="preserve"> </w:t>
      </w:r>
      <w:r w:rsidRPr="002F613F">
        <w:rPr>
          <w:rFonts w:asciiTheme="majorHAnsi" w:hAnsiTheme="majorHAnsi"/>
          <w:b/>
          <w:szCs w:val="28"/>
          <w:lang w:val="en-US"/>
        </w:rPr>
        <w:t>SQL</w:t>
      </w:r>
      <w:r w:rsidRPr="002F613F">
        <w:rPr>
          <w:rFonts w:asciiTheme="majorHAnsi" w:hAnsiTheme="majorHAnsi"/>
          <w:b/>
          <w:szCs w:val="28"/>
        </w:rPr>
        <w:t xml:space="preserve"> </w:t>
      </w:r>
      <w:r w:rsidRPr="002F613F">
        <w:rPr>
          <w:rFonts w:asciiTheme="majorHAnsi" w:hAnsiTheme="majorHAnsi"/>
          <w:b/>
          <w:szCs w:val="28"/>
          <w:lang w:val="en-US"/>
        </w:rPr>
        <w:t>Server</w:t>
      </w:r>
      <w:r w:rsidRPr="002F613F">
        <w:rPr>
          <w:rFonts w:asciiTheme="majorHAnsi" w:hAnsiTheme="majorHAnsi"/>
          <w:b/>
          <w:szCs w:val="28"/>
        </w:rPr>
        <w:t xml:space="preserve"> 2012</w:t>
      </w:r>
    </w:p>
    <w:p w14:paraId="0257F44A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  <w:r w:rsidRPr="002F613F">
        <w:rPr>
          <w:rFonts w:asciiTheme="majorHAnsi" w:hAnsiTheme="majorHAnsi"/>
          <w:sz w:val="20"/>
          <w:szCs w:val="28"/>
        </w:rPr>
        <w:t xml:space="preserve">Αποτελεί μια από τις πλέον διαδεδομένες και ασφαλείς βάσεις δεδομένων παγκοσμίως, η οποία καλύπτει απόλυτα και με ασφάλεια τις ανάγκες </w:t>
      </w:r>
      <w:r w:rsidRPr="002F613F">
        <w:rPr>
          <w:rFonts w:asciiTheme="majorHAnsi" w:hAnsiTheme="majorHAnsi"/>
          <w:sz w:val="20"/>
          <w:szCs w:val="28"/>
          <w:lang w:val="en-US"/>
        </w:rPr>
        <w:t>storage</w:t>
      </w:r>
      <w:r w:rsidRPr="002F613F">
        <w:rPr>
          <w:rFonts w:asciiTheme="majorHAnsi" w:hAnsiTheme="majorHAnsi"/>
          <w:sz w:val="20"/>
          <w:szCs w:val="28"/>
        </w:rPr>
        <w:t xml:space="preserve"> της μεσαίας και μεγάλης αγοράς.</w:t>
      </w:r>
    </w:p>
    <w:p w14:paraId="03435962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</w:p>
    <w:p w14:paraId="49C8B54F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</w:p>
    <w:p w14:paraId="33E064B9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b/>
          <w:szCs w:val="28"/>
        </w:rPr>
      </w:pPr>
      <w:r w:rsidRPr="002F613F">
        <w:rPr>
          <w:rFonts w:asciiTheme="majorHAnsi" w:hAnsiTheme="majorHAnsi"/>
          <w:b/>
          <w:szCs w:val="28"/>
          <w:lang w:val="en-US"/>
        </w:rPr>
        <w:t>Oracle</w:t>
      </w:r>
      <w:r w:rsidRPr="002F613F">
        <w:rPr>
          <w:rFonts w:asciiTheme="majorHAnsi" w:hAnsiTheme="majorHAnsi"/>
          <w:b/>
          <w:szCs w:val="28"/>
        </w:rPr>
        <w:t xml:space="preserve"> 12</w:t>
      </w:r>
      <w:r w:rsidRPr="002F613F">
        <w:rPr>
          <w:rFonts w:asciiTheme="majorHAnsi" w:hAnsiTheme="majorHAnsi"/>
          <w:b/>
          <w:szCs w:val="28"/>
          <w:lang w:val="en-US"/>
        </w:rPr>
        <w:t>c</w:t>
      </w:r>
      <w:r w:rsidRPr="002F613F">
        <w:rPr>
          <w:rFonts w:asciiTheme="majorHAnsi" w:hAnsiTheme="majorHAnsi"/>
          <w:b/>
          <w:szCs w:val="28"/>
        </w:rPr>
        <w:t xml:space="preserve"> </w:t>
      </w:r>
      <w:r w:rsidRPr="002F613F">
        <w:rPr>
          <w:rFonts w:asciiTheme="majorHAnsi" w:hAnsiTheme="majorHAnsi"/>
          <w:b/>
          <w:szCs w:val="28"/>
          <w:lang w:val="en-US"/>
        </w:rPr>
        <w:t>database</w:t>
      </w:r>
    </w:p>
    <w:p w14:paraId="4284D4EA" w14:textId="77777777" w:rsidR="00A32139" w:rsidRPr="002F613F" w:rsidRDefault="00A32139" w:rsidP="00A32139">
      <w:pPr>
        <w:ind w:left="2880"/>
        <w:jc w:val="both"/>
        <w:rPr>
          <w:rFonts w:asciiTheme="majorHAnsi" w:hAnsiTheme="majorHAnsi"/>
          <w:sz w:val="20"/>
          <w:szCs w:val="28"/>
        </w:rPr>
      </w:pPr>
      <w:r w:rsidRPr="002F613F">
        <w:rPr>
          <w:rFonts w:asciiTheme="majorHAnsi" w:hAnsiTheme="majorHAnsi"/>
          <w:b/>
          <w:noProof/>
          <w:szCs w:val="28"/>
          <w:lang w:eastAsia="el-GR"/>
        </w:rPr>
        <w:drawing>
          <wp:anchor distT="0" distB="0" distL="114300" distR="114300" simplePos="0" relativeHeight="251724800" behindDoc="0" locked="0" layoutInCell="1" allowOverlap="1" wp14:anchorId="79F63371" wp14:editId="7520670A">
            <wp:simplePos x="0" y="0"/>
            <wp:positionH relativeFrom="column">
              <wp:posOffset>4503420</wp:posOffset>
            </wp:positionH>
            <wp:positionV relativeFrom="paragraph">
              <wp:posOffset>19050</wp:posOffset>
            </wp:positionV>
            <wp:extent cx="1484630" cy="993140"/>
            <wp:effectExtent l="0" t="0" r="1270" b="0"/>
            <wp:wrapThrough wrapText="bothSides">
              <wp:wrapPolygon edited="0">
                <wp:start x="0" y="0"/>
                <wp:lineTo x="0" y="21130"/>
                <wp:lineTo x="21341" y="21130"/>
                <wp:lineTo x="2134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ACLE_12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sz w:val="20"/>
          <w:szCs w:val="28"/>
        </w:rPr>
        <w:t xml:space="preserve">Η συγκεκριμένη βάση δεδομένων είναι από τις πλέον ασφαλείς, η οποία καλύπτει ανάγκες </w:t>
      </w:r>
      <w:r w:rsidRPr="002F613F">
        <w:rPr>
          <w:rFonts w:asciiTheme="majorHAnsi" w:hAnsiTheme="majorHAnsi"/>
          <w:sz w:val="20"/>
          <w:szCs w:val="28"/>
          <w:lang w:val="en-US"/>
        </w:rPr>
        <w:t>storage</w:t>
      </w:r>
      <w:r w:rsidRPr="002F613F">
        <w:rPr>
          <w:rFonts w:asciiTheme="majorHAnsi" w:hAnsiTheme="majorHAnsi"/>
          <w:sz w:val="20"/>
          <w:szCs w:val="28"/>
        </w:rPr>
        <w:t xml:space="preserve"> της μεγάλης – πολύ μεγάλης αγοράς, τόσο στην Ελλάδα όσο και σε παγκόσμιο επίπεδο.</w:t>
      </w:r>
    </w:p>
    <w:p w14:paraId="7CE8E853" w14:textId="77777777" w:rsidR="00A32139" w:rsidRPr="002F613F" w:rsidRDefault="00A32139" w:rsidP="00A32139">
      <w:pPr>
        <w:jc w:val="both"/>
        <w:rPr>
          <w:rFonts w:asciiTheme="majorHAnsi" w:hAnsiTheme="majorHAnsi"/>
          <w:sz w:val="20"/>
          <w:szCs w:val="28"/>
        </w:rPr>
      </w:pPr>
    </w:p>
    <w:p w14:paraId="0E25B7C2" w14:textId="77777777" w:rsidR="00A32139" w:rsidRPr="002F613F" w:rsidRDefault="00A32139" w:rsidP="00A32139">
      <w:pPr>
        <w:jc w:val="both"/>
        <w:rPr>
          <w:rFonts w:asciiTheme="majorHAnsi" w:hAnsiTheme="majorHAnsi"/>
          <w:sz w:val="20"/>
          <w:szCs w:val="28"/>
        </w:rPr>
      </w:pPr>
      <w:r w:rsidRPr="002F613F">
        <w:rPr>
          <w:rFonts w:asciiTheme="majorHAnsi" w:hAnsiTheme="majorHAnsi"/>
          <w:sz w:val="20"/>
          <w:szCs w:val="28"/>
        </w:rPr>
        <w:t xml:space="preserve">Επειδή οι ανάγκες αλλάζουν, έχουμε προβλέψει την εύκολη και ασφαλή μετάβασή από μια βάση δεδομένων σε μια άλλη, με την τεχνολογία </w:t>
      </w:r>
      <w:r w:rsidRPr="002F613F">
        <w:rPr>
          <w:rFonts w:asciiTheme="majorHAnsi" w:hAnsiTheme="majorHAnsi"/>
          <w:color w:val="0070C0"/>
          <w:sz w:val="24"/>
          <w:szCs w:val="28"/>
          <w:lang w:val="en-US"/>
        </w:rPr>
        <w:t>e</w:t>
      </w:r>
      <w:r w:rsidRPr="002F613F">
        <w:rPr>
          <w:rFonts w:asciiTheme="majorHAnsi" w:hAnsiTheme="majorHAnsi"/>
          <w:sz w:val="20"/>
          <w:szCs w:val="28"/>
        </w:rPr>
        <w:t>.</w:t>
      </w:r>
      <w:r w:rsidRPr="002F613F">
        <w:rPr>
          <w:rFonts w:asciiTheme="majorHAnsi" w:hAnsiTheme="majorHAnsi"/>
          <w:sz w:val="20"/>
          <w:szCs w:val="28"/>
          <w:lang w:val="en-US"/>
        </w:rPr>
        <w:t>U</w:t>
      </w:r>
      <w:r w:rsidRPr="002F613F">
        <w:rPr>
          <w:rFonts w:asciiTheme="majorHAnsi" w:hAnsiTheme="majorHAnsi"/>
          <w:sz w:val="20"/>
          <w:szCs w:val="28"/>
        </w:rPr>
        <w:t>.</w:t>
      </w:r>
      <w:r w:rsidRPr="002F613F">
        <w:rPr>
          <w:rFonts w:asciiTheme="majorHAnsi" w:hAnsiTheme="majorHAnsi"/>
          <w:sz w:val="20"/>
          <w:szCs w:val="28"/>
          <w:lang w:val="en-US"/>
        </w:rPr>
        <w:t>P</w:t>
      </w:r>
      <w:r w:rsidRPr="002F613F">
        <w:rPr>
          <w:rFonts w:asciiTheme="majorHAnsi" w:hAnsiTheme="majorHAnsi"/>
          <w:sz w:val="20"/>
          <w:szCs w:val="28"/>
        </w:rPr>
        <w:t>.</w:t>
      </w:r>
      <w:r w:rsidRPr="002F613F">
        <w:rPr>
          <w:rFonts w:asciiTheme="majorHAnsi" w:hAnsiTheme="majorHAnsi"/>
          <w:sz w:val="20"/>
          <w:szCs w:val="28"/>
          <w:lang w:val="en-US"/>
        </w:rPr>
        <w:t>T</w:t>
      </w:r>
      <w:r w:rsidRPr="002F613F">
        <w:rPr>
          <w:rFonts w:asciiTheme="majorHAnsi" w:hAnsiTheme="majorHAnsi"/>
          <w:sz w:val="20"/>
          <w:szCs w:val="28"/>
        </w:rPr>
        <w:t>.  (</w:t>
      </w:r>
      <w:r w:rsidRPr="002F613F">
        <w:rPr>
          <w:rFonts w:asciiTheme="majorHAnsi" w:hAnsiTheme="majorHAnsi"/>
          <w:sz w:val="20"/>
          <w:szCs w:val="28"/>
          <w:lang w:val="en-US"/>
        </w:rPr>
        <w:t>EPSILON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Upgrade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Process</w:t>
      </w:r>
      <w:r w:rsidRPr="002F613F">
        <w:rPr>
          <w:rFonts w:asciiTheme="majorHAnsi" w:hAnsiTheme="majorHAnsi"/>
          <w:sz w:val="20"/>
          <w:szCs w:val="28"/>
        </w:rPr>
        <w:t xml:space="preserve"> </w:t>
      </w:r>
      <w:r w:rsidRPr="002F613F">
        <w:rPr>
          <w:rFonts w:asciiTheme="majorHAnsi" w:hAnsiTheme="majorHAnsi"/>
          <w:sz w:val="20"/>
          <w:szCs w:val="28"/>
          <w:lang w:val="en-US"/>
        </w:rPr>
        <w:t>Tools</w:t>
      </w:r>
      <w:r w:rsidRPr="002F613F">
        <w:rPr>
          <w:rFonts w:asciiTheme="majorHAnsi" w:hAnsiTheme="majorHAnsi"/>
          <w:sz w:val="20"/>
          <w:szCs w:val="28"/>
        </w:rPr>
        <w:t>)</w:t>
      </w:r>
    </w:p>
    <w:p w14:paraId="58074DD7" w14:textId="77777777" w:rsidR="00A32139" w:rsidRPr="002F613F" w:rsidRDefault="00A32139" w:rsidP="00A32139">
      <w:pPr>
        <w:jc w:val="both"/>
        <w:rPr>
          <w:rFonts w:asciiTheme="majorHAnsi" w:hAnsiTheme="majorHAnsi"/>
          <w:sz w:val="20"/>
          <w:szCs w:val="28"/>
        </w:rPr>
      </w:pPr>
    </w:p>
    <w:p w14:paraId="2B420C12" w14:textId="77777777" w:rsidR="00A32139" w:rsidRPr="002F613F" w:rsidRDefault="00A32139" w:rsidP="00A32139">
      <w:pPr>
        <w:jc w:val="both"/>
        <w:rPr>
          <w:rFonts w:asciiTheme="majorHAnsi" w:hAnsiTheme="majorHAnsi"/>
          <w:sz w:val="20"/>
          <w:szCs w:val="28"/>
        </w:rPr>
      </w:pPr>
    </w:p>
    <w:p w14:paraId="1FD5D5A6" w14:textId="77777777" w:rsidR="00A32139" w:rsidRPr="007D6EB7" w:rsidRDefault="00A32139" w:rsidP="00A32139">
      <w:pPr>
        <w:jc w:val="both"/>
        <w:rPr>
          <w:rFonts w:asciiTheme="majorHAnsi" w:hAnsiTheme="majorHAnsi"/>
          <w:sz w:val="24"/>
          <w:szCs w:val="28"/>
        </w:rPr>
      </w:pPr>
    </w:p>
    <w:p w14:paraId="6972033D" w14:textId="77777777" w:rsidR="00A32139" w:rsidRPr="007D6EB7" w:rsidRDefault="00A32139" w:rsidP="00A32139">
      <w:pPr>
        <w:jc w:val="both"/>
        <w:rPr>
          <w:rFonts w:asciiTheme="majorHAnsi" w:hAnsiTheme="majorHAnsi"/>
          <w:sz w:val="24"/>
          <w:szCs w:val="28"/>
        </w:rPr>
      </w:pPr>
    </w:p>
    <w:p w14:paraId="55F3355E" w14:textId="77777777" w:rsidR="00A32139" w:rsidRPr="00FD1D0B" w:rsidRDefault="00A32139" w:rsidP="00A32139">
      <w:pPr>
        <w:spacing w:after="160" w:line="259" w:lineRule="auto"/>
        <w:rPr>
          <w:rFonts w:asciiTheme="majorHAnsi" w:eastAsiaTheme="majorEastAsia" w:hAnsiTheme="majorHAnsi" w:cstheme="majorBidi"/>
          <w:b/>
          <w:sz w:val="36"/>
          <w:szCs w:val="32"/>
        </w:rPr>
      </w:pPr>
      <w:r w:rsidRPr="00FD1D0B">
        <w:rPr>
          <w:b/>
          <w:sz w:val="36"/>
        </w:rPr>
        <w:br w:type="page"/>
      </w:r>
    </w:p>
    <w:p w14:paraId="6E533ACD" w14:textId="77777777" w:rsidR="00A32139" w:rsidRPr="002F613F" w:rsidRDefault="00A32139" w:rsidP="00A32139">
      <w:pPr>
        <w:pStyle w:val="1"/>
        <w:jc w:val="center"/>
        <w:rPr>
          <w:b/>
          <w:color w:val="auto"/>
          <w:sz w:val="28"/>
        </w:rPr>
      </w:pPr>
      <w:bookmarkStart w:id="7" w:name="_Toc432415357"/>
      <w:bookmarkStart w:id="8" w:name="_Toc455134409"/>
      <w:r w:rsidRPr="002F613F">
        <w:rPr>
          <w:b/>
          <w:color w:val="auto"/>
          <w:sz w:val="28"/>
          <w:lang w:val="en-US"/>
        </w:rPr>
        <w:lastRenderedPageBreak/>
        <w:t>PYLON</w:t>
      </w:r>
      <w:r w:rsidRPr="002F613F">
        <w:rPr>
          <w:b/>
          <w:color w:val="auto"/>
          <w:sz w:val="28"/>
        </w:rPr>
        <w:t xml:space="preserve"> Χαρακτηριστικά Εφαρμογής</w:t>
      </w:r>
      <w:bookmarkEnd w:id="7"/>
      <w:bookmarkEnd w:id="8"/>
    </w:p>
    <w:p w14:paraId="0A03BAA5" w14:textId="77777777" w:rsidR="00A32139" w:rsidRPr="002F613F" w:rsidRDefault="00A32139" w:rsidP="00A32139">
      <w:pPr>
        <w:jc w:val="both"/>
        <w:rPr>
          <w:rFonts w:asciiTheme="majorHAnsi" w:hAnsiTheme="majorHAnsi"/>
          <w:b/>
          <w:sz w:val="24"/>
          <w:szCs w:val="32"/>
        </w:rPr>
      </w:pPr>
    </w:p>
    <w:p w14:paraId="4C1BFC45" w14:textId="77777777" w:rsidR="00A32139" w:rsidRPr="002F613F" w:rsidRDefault="00A32139" w:rsidP="00A32139">
      <w:pPr>
        <w:pStyle w:val="2"/>
        <w:rPr>
          <w:b/>
          <w:color w:val="auto"/>
          <w:sz w:val="24"/>
          <w:szCs w:val="32"/>
        </w:rPr>
      </w:pPr>
      <w:bookmarkStart w:id="9" w:name="_Toc432415358"/>
      <w:bookmarkStart w:id="10" w:name="_Toc455134410"/>
      <w:r w:rsidRPr="002F613F">
        <w:rPr>
          <w:b/>
          <w:color w:val="auto"/>
          <w:sz w:val="24"/>
          <w:szCs w:val="32"/>
        </w:rPr>
        <w:t xml:space="preserve">Περιβάλλον Λειτουργίας </w:t>
      </w:r>
      <w:r w:rsidRPr="002F613F">
        <w:rPr>
          <w:b/>
          <w:color w:val="auto"/>
          <w:sz w:val="24"/>
          <w:szCs w:val="32"/>
          <w:lang w:val="en-US"/>
        </w:rPr>
        <w:t>PYLON</w:t>
      </w:r>
      <w:r w:rsidRPr="002F613F">
        <w:rPr>
          <w:b/>
          <w:color w:val="auto"/>
          <w:sz w:val="24"/>
          <w:szCs w:val="32"/>
        </w:rPr>
        <w:t xml:space="preserve"> </w:t>
      </w:r>
      <w:r w:rsidRPr="002F613F">
        <w:rPr>
          <w:b/>
          <w:color w:val="auto"/>
          <w:sz w:val="24"/>
          <w:szCs w:val="32"/>
          <w:lang w:val="en-US"/>
        </w:rPr>
        <w:t>Platform</w:t>
      </w:r>
      <w:bookmarkEnd w:id="9"/>
      <w:bookmarkEnd w:id="10"/>
    </w:p>
    <w:p w14:paraId="68A9C2F9" w14:textId="77777777" w:rsidR="00A32139" w:rsidRPr="002F613F" w:rsidRDefault="00A32139" w:rsidP="00A32139">
      <w:pPr>
        <w:rPr>
          <w:rFonts w:asciiTheme="majorHAnsi" w:hAnsiTheme="majorHAnsi"/>
          <w:sz w:val="18"/>
        </w:rPr>
      </w:pPr>
    </w:p>
    <w:p w14:paraId="53A9B77A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 xml:space="preserve">Η οικογένεια εφαρμογών </w:t>
      </w:r>
      <w:r w:rsidRPr="002F613F">
        <w:rPr>
          <w:rFonts w:asciiTheme="majorHAnsi" w:hAnsiTheme="majorHAnsi"/>
          <w:szCs w:val="28"/>
          <w:lang w:val="en-US"/>
        </w:rPr>
        <w:t>PYLON</w:t>
      </w:r>
      <w:r w:rsidRPr="002F613F">
        <w:rPr>
          <w:rFonts w:asciiTheme="majorHAnsi" w:hAnsiTheme="majorHAnsi"/>
          <w:szCs w:val="28"/>
        </w:rPr>
        <w:t xml:space="preserve"> </w:t>
      </w:r>
      <w:r w:rsidRPr="002F613F">
        <w:rPr>
          <w:rFonts w:asciiTheme="majorHAnsi" w:hAnsiTheme="majorHAnsi"/>
          <w:szCs w:val="28"/>
          <w:lang w:val="en-US"/>
        </w:rPr>
        <w:t>Platform</w:t>
      </w:r>
      <w:r w:rsidRPr="002F613F">
        <w:rPr>
          <w:rFonts w:asciiTheme="majorHAnsi" w:hAnsiTheme="majorHAnsi"/>
          <w:szCs w:val="28"/>
        </w:rPr>
        <w:t xml:space="preserve"> έχει σχεδιασθεί με τέτοιο τρόπο ώστε η προηγμένη τεχνολογική της υποδομή να προσφέρει:</w:t>
      </w:r>
    </w:p>
    <w:p w14:paraId="30F0A82D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28"/>
        </w:rPr>
        <w:t>Ευκολί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α </w:t>
      </w:r>
      <w:proofErr w:type="spellStart"/>
      <w:r w:rsidRPr="002F613F">
        <w:rPr>
          <w:rFonts w:asciiTheme="majorHAnsi" w:hAnsiTheme="majorHAnsi"/>
          <w:sz w:val="22"/>
          <w:szCs w:val="28"/>
        </w:rPr>
        <w:t>στην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κα</w:t>
      </w:r>
      <w:proofErr w:type="spellStart"/>
      <w:r w:rsidRPr="002F613F">
        <w:rPr>
          <w:rFonts w:asciiTheme="majorHAnsi" w:hAnsiTheme="majorHAnsi"/>
          <w:sz w:val="22"/>
          <w:szCs w:val="28"/>
        </w:rPr>
        <w:t>θημερινή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28"/>
        </w:rPr>
        <w:t>χρήση</w:t>
      </w:r>
      <w:proofErr w:type="spellEnd"/>
    </w:p>
    <w:p w14:paraId="1B708C8F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  <w:lang w:val="el-GR"/>
        </w:rPr>
      </w:pPr>
      <w:r w:rsidRPr="002F613F">
        <w:rPr>
          <w:rFonts w:asciiTheme="majorHAnsi" w:hAnsiTheme="majorHAnsi"/>
          <w:sz w:val="22"/>
          <w:szCs w:val="28"/>
          <w:lang w:val="el-GR"/>
        </w:rPr>
        <w:t>Προσαρμογή και εξέλιξη, σύμφωνα με τις ανάγκες της κάθε αγοράς</w:t>
      </w:r>
    </w:p>
    <w:p w14:paraId="47CD04FE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28"/>
        </w:rPr>
        <w:t>Ασφάλει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α </w:t>
      </w:r>
      <w:proofErr w:type="spellStart"/>
      <w:r w:rsidRPr="002F613F">
        <w:rPr>
          <w:rFonts w:asciiTheme="majorHAnsi" w:hAnsiTheme="majorHAnsi"/>
          <w:sz w:val="22"/>
          <w:szCs w:val="28"/>
        </w:rPr>
        <w:t>στη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28"/>
        </w:rPr>
        <w:t>λειτουργί</w:t>
      </w:r>
      <w:proofErr w:type="spellEnd"/>
      <w:r w:rsidRPr="002F613F">
        <w:rPr>
          <w:rFonts w:asciiTheme="majorHAnsi" w:hAnsiTheme="majorHAnsi"/>
          <w:sz w:val="22"/>
          <w:szCs w:val="28"/>
        </w:rPr>
        <w:t>α</w:t>
      </w:r>
    </w:p>
    <w:p w14:paraId="1F456336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  <w:lang w:val="el-GR"/>
        </w:rPr>
      </w:pPr>
      <w:r w:rsidRPr="002F613F">
        <w:rPr>
          <w:rFonts w:asciiTheme="majorHAnsi" w:hAnsiTheme="majorHAnsi"/>
          <w:sz w:val="22"/>
          <w:szCs w:val="28"/>
          <w:lang w:val="el-GR"/>
        </w:rPr>
        <w:t>Δυναμική προσαρμογή ανάλογα με το μέγεθος των επιχειρήσεων</w:t>
      </w:r>
    </w:p>
    <w:p w14:paraId="43FBC76A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28"/>
        </w:rPr>
        <w:t>Προσιτό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28"/>
        </w:rPr>
        <w:t>κόστος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α</w:t>
      </w:r>
      <w:proofErr w:type="spellStart"/>
      <w:r w:rsidRPr="002F613F">
        <w:rPr>
          <w:rFonts w:asciiTheme="majorHAnsi" w:hAnsiTheme="majorHAnsi"/>
          <w:sz w:val="22"/>
          <w:szCs w:val="28"/>
        </w:rPr>
        <w:t>ρχικής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28"/>
        </w:rPr>
        <w:t>μετά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βασης </w:t>
      </w:r>
    </w:p>
    <w:p w14:paraId="2D1DFB36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28"/>
        </w:rPr>
        <w:t>Σύντομη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απ</w:t>
      </w:r>
      <w:proofErr w:type="spellStart"/>
      <w:r w:rsidRPr="002F613F">
        <w:rPr>
          <w:rFonts w:asciiTheme="majorHAnsi" w:hAnsiTheme="majorHAnsi"/>
          <w:sz w:val="22"/>
          <w:szCs w:val="28"/>
        </w:rPr>
        <w:t>όσ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βεση </w:t>
      </w:r>
      <w:proofErr w:type="spellStart"/>
      <w:r w:rsidRPr="002F613F">
        <w:rPr>
          <w:rFonts w:asciiTheme="majorHAnsi" w:hAnsiTheme="majorHAnsi"/>
          <w:sz w:val="22"/>
          <w:szCs w:val="28"/>
        </w:rPr>
        <w:t>στην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α</w:t>
      </w:r>
      <w:proofErr w:type="spellStart"/>
      <w:r w:rsidRPr="002F613F">
        <w:rPr>
          <w:rFonts w:asciiTheme="majorHAnsi" w:hAnsiTheme="majorHAnsi"/>
          <w:sz w:val="22"/>
          <w:szCs w:val="28"/>
        </w:rPr>
        <w:t>ρχική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επ</w:t>
      </w:r>
      <w:proofErr w:type="spellStart"/>
      <w:r w:rsidRPr="002F613F">
        <w:rPr>
          <w:rFonts w:asciiTheme="majorHAnsi" w:hAnsiTheme="majorHAnsi"/>
          <w:sz w:val="22"/>
          <w:szCs w:val="28"/>
        </w:rPr>
        <w:t>ένδυσή</w:t>
      </w:r>
      <w:proofErr w:type="spellEnd"/>
      <w:r w:rsidRPr="002F613F">
        <w:rPr>
          <w:rFonts w:asciiTheme="majorHAnsi" w:hAnsiTheme="majorHAnsi"/>
          <w:sz w:val="22"/>
          <w:szCs w:val="28"/>
        </w:rPr>
        <w:t xml:space="preserve"> </w:t>
      </w:r>
    </w:p>
    <w:p w14:paraId="723B07F4" w14:textId="77777777" w:rsidR="00A32139" w:rsidRPr="002F613F" w:rsidRDefault="00A32139" w:rsidP="00A32139">
      <w:pPr>
        <w:pStyle w:val="a6"/>
        <w:numPr>
          <w:ilvl w:val="0"/>
          <w:numId w:val="5"/>
        </w:numPr>
        <w:jc w:val="both"/>
        <w:rPr>
          <w:rFonts w:asciiTheme="majorHAnsi" w:hAnsiTheme="majorHAnsi"/>
          <w:b/>
          <w:szCs w:val="32"/>
          <w:lang w:val="en-US"/>
        </w:rPr>
      </w:pPr>
      <w:r w:rsidRPr="002F613F">
        <w:rPr>
          <w:rFonts w:asciiTheme="majorHAnsi" w:hAnsiTheme="majorHAnsi"/>
          <w:sz w:val="22"/>
          <w:szCs w:val="28"/>
        </w:rPr>
        <w:t>Απ</w:t>
      </w:r>
      <w:proofErr w:type="spellStart"/>
      <w:r w:rsidRPr="002F613F">
        <w:rPr>
          <w:rFonts w:asciiTheme="majorHAnsi" w:hAnsiTheme="majorHAnsi"/>
          <w:sz w:val="22"/>
          <w:szCs w:val="28"/>
        </w:rPr>
        <w:t>όδοση</w:t>
      </w:r>
      <w:proofErr w:type="spellEnd"/>
      <w:r w:rsidRPr="002F613F">
        <w:rPr>
          <w:rFonts w:asciiTheme="majorHAnsi" w:hAnsiTheme="majorHAnsi"/>
          <w:sz w:val="22"/>
          <w:szCs w:val="28"/>
          <w:lang w:val="en-US"/>
        </w:rPr>
        <w:t xml:space="preserve"> value for your money </w:t>
      </w:r>
      <w:proofErr w:type="spellStart"/>
      <w:r w:rsidRPr="002F613F">
        <w:rPr>
          <w:rFonts w:asciiTheme="majorHAnsi" w:hAnsiTheme="majorHAnsi"/>
          <w:sz w:val="22"/>
          <w:szCs w:val="28"/>
        </w:rPr>
        <w:t>με</w:t>
      </w:r>
      <w:proofErr w:type="spellEnd"/>
      <w:r w:rsidRPr="002F613F">
        <w:rPr>
          <w:rFonts w:asciiTheme="majorHAnsi" w:hAnsiTheme="majorHAnsi"/>
          <w:sz w:val="22"/>
          <w:szCs w:val="28"/>
          <w:lang w:val="en-US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28"/>
        </w:rPr>
        <w:t>δυν</w:t>
      </w:r>
      <w:proofErr w:type="spellEnd"/>
      <w:r w:rsidRPr="002F613F">
        <w:rPr>
          <w:rFonts w:asciiTheme="majorHAnsi" w:hAnsiTheme="majorHAnsi"/>
          <w:sz w:val="22"/>
          <w:szCs w:val="28"/>
        </w:rPr>
        <w:t>ατότητα</w:t>
      </w:r>
      <w:r w:rsidRPr="002F613F">
        <w:rPr>
          <w:rFonts w:asciiTheme="majorHAnsi" w:hAnsiTheme="majorHAnsi"/>
          <w:sz w:val="22"/>
          <w:szCs w:val="28"/>
          <w:lang w:val="en-US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28"/>
        </w:rPr>
        <w:t>λειτουργί</w:t>
      </w:r>
      <w:proofErr w:type="spellEnd"/>
      <w:r w:rsidRPr="002F613F">
        <w:rPr>
          <w:rFonts w:asciiTheme="majorHAnsi" w:hAnsiTheme="majorHAnsi"/>
          <w:sz w:val="22"/>
          <w:szCs w:val="28"/>
        </w:rPr>
        <w:t>ας</w:t>
      </w:r>
      <w:r w:rsidRPr="002F613F">
        <w:rPr>
          <w:rFonts w:asciiTheme="majorHAnsi" w:hAnsiTheme="majorHAnsi"/>
          <w:sz w:val="22"/>
          <w:szCs w:val="28"/>
          <w:lang w:val="en-US"/>
        </w:rPr>
        <w:t xml:space="preserve"> Cloud, On premise / Rental</w:t>
      </w:r>
    </w:p>
    <w:p w14:paraId="5DAD0477" w14:textId="77777777" w:rsidR="00A32139" w:rsidRPr="002F613F" w:rsidRDefault="00A32139" w:rsidP="00A32139">
      <w:pPr>
        <w:jc w:val="both"/>
        <w:rPr>
          <w:rFonts w:asciiTheme="majorHAnsi" w:hAnsiTheme="majorHAnsi"/>
          <w:szCs w:val="32"/>
          <w:lang w:val="en-US"/>
        </w:rPr>
      </w:pPr>
    </w:p>
    <w:p w14:paraId="51912790" w14:textId="77777777" w:rsidR="00A32139" w:rsidRPr="002F613F" w:rsidRDefault="00A32139" w:rsidP="00A32139">
      <w:pPr>
        <w:rPr>
          <w:rFonts w:asciiTheme="majorHAnsi" w:hAnsiTheme="majorHAnsi"/>
          <w:b/>
          <w:szCs w:val="32"/>
        </w:rPr>
      </w:pPr>
      <w:r w:rsidRPr="002F613F">
        <w:rPr>
          <w:rFonts w:asciiTheme="majorHAnsi" w:hAnsiTheme="majorHAnsi"/>
          <w:b/>
          <w:szCs w:val="32"/>
          <w:lang w:val="en-US"/>
        </w:rPr>
        <w:t>User</w:t>
      </w:r>
      <w:r w:rsidRPr="002F613F">
        <w:rPr>
          <w:rFonts w:asciiTheme="majorHAnsi" w:hAnsiTheme="majorHAnsi"/>
          <w:b/>
          <w:szCs w:val="32"/>
        </w:rPr>
        <w:t xml:space="preserve"> </w:t>
      </w:r>
      <w:r w:rsidRPr="002F613F">
        <w:rPr>
          <w:rFonts w:asciiTheme="majorHAnsi" w:hAnsiTheme="majorHAnsi"/>
          <w:b/>
          <w:szCs w:val="32"/>
          <w:lang w:val="en-US"/>
        </w:rPr>
        <w:t>Interface</w:t>
      </w:r>
    </w:p>
    <w:p w14:paraId="48A7B373" w14:textId="77777777" w:rsidR="00A32139" w:rsidRPr="002F613F" w:rsidRDefault="00A32139" w:rsidP="00A32139">
      <w:pPr>
        <w:rPr>
          <w:rFonts w:asciiTheme="majorHAnsi" w:hAnsiTheme="majorHAnsi"/>
          <w:szCs w:val="32"/>
        </w:rPr>
      </w:pPr>
      <w:r w:rsidRPr="002F613F">
        <w:rPr>
          <w:rFonts w:asciiTheme="majorHAnsi" w:hAnsiTheme="majorHAnsi"/>
          <w:szCs w:val="32"/>
        </w:rPr>
        <w:t xml:space="preserve">Το περιβάλλον εργασίας της εφαρμογής μπορεί να προσαρμοσθεί απόλυτα στις ανάγκες τόσο για κάθε χρήστη όσο και για ομάδες χρηστών της εφαρμογής, προσφέροντας φιλικό και λειτουργικό περιβάλλον εργασίας.  </w:t>
      </w:r>
    </w:p>
    <w:p w14:paraId="649C3172" w14:textId="77777777" w:rsidR="00A32139" w:rsidRPr="002F613F" w:rsidRDefault="00A32139" w:rsidP="00A32139">
      <w:pPr>
        <w:rPr>
          <w:rFonts w:asciiTheme="majorHAnsi" w:hAnsiTheme="majorHAnsi"/>
          <w:szCs w:val="32"/>
        </w:rPr>
      </w:pPr>
      <w:r w:rsidRPr="002F613F">
        <w:rPr>
          <w:rFonts w:asciiTheme="majorHAnsi" w:hAnsiTheme="majorHAnsi"/>
          <w:szCs w:val="32"/>
        </w:rPr>
        <w:t>Συγκεκριμένα η εφαρμογή παρέχει:</w:t>
      </w:r>
    </w:p>
    <w:p w14:paraId="5721C71E" w14:textId="77777777" w:rsidR="00A32139" w:rsidRPr="002F613F" w:rsidRDefault="00A32139" w:rsidP="00A32139">
      <w:pPr>
        <w:rPr>
          <w:rFonts w:asciiTheme="majorHAnsi" w:hAnsiTheme="majorHAnsi"/>
          <w:szCs w:val="32"/>
        </w:rPr>
      </w:pPr>
    </w:p>
    <w:p w14:paraId="45E0A888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drawing>
          <wp:anchor distT="0" distB="0" distL="114300" distR="114300" simplePos="0" relativeHeight="251726848" behindDoc="0" locked="0" layoutInCell="1" allowOverlap="1" wp14:anchorId="771DE789" wp14:editId="51486B2E">
            <wp:simplePos x="0" y="0"/>
            <wp:positionH relativeFrom="column">
              <wp:posOffset>1873885</wp:posOffset>
            </wp:positionH>
            <wp:positionV relativeFrom="paragraph">
              <wp:posOffset>645795</wp:posOffset>
            </wp:positionV>
            <wp:extent cx="3995420" cy="2911475"/>
            <wp:effectExtent l="0" t="0" r="5080" b="3175"/>
            <wp:wrapThrough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ct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Επιφάνεια Εργασίας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απόλυτα παραμετρική, ώστε ο κάθε χρήστης να βλέπει συνοπτικούς δείκτες για την άμεση ενημέρωσή του.  (π.χ. Πωλήσεις, </w:t>
      </w:r>
      <w:r w:rsidRPr="002F613F">
        <w:rPr>
          <w:rFonts w:asciiTheme="majorHAnsi" w:hAnsiTheme="majorHAnsi"/>
          <w:sz w:val="22"/>
          <w:szCs w:val="32"/>
          <w:lang w:val="en-US"/>
        </w:rPr>
        <w:t>Top</w:t>
      </w:r>
      <w:r w:rsidRPr="002F613F">
        <w:rPr>
          <w:rFonts w:asciiTheme="majorHAnsi" w:hAnsiTheme="majorHAnsi"/>
          <w:sz w:val="22"/>
          <w:szCs w:val="32"/>
          <w:lang w:val="el-GR"/>
        </w:rPr>
        <w:t>10 πελατών – ειδών, Εορτολόγιο συναλλασμένων της εταιρείας, κλπ.)</w:t>
      </w:r>
    </w:p>
    <w:p w14:paraId="56AE530E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Τύπους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Menu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οι οποίοι καλύπτουν όλα τα γνωστά προγράμματα της αγοράς (</w:t>
      </w:r>
      <w:r w:rsidRPr="002F613F">
        <w:rPr>
          <w:rFonts w:asciiTheme="majorHAnsi" w:hAnsiTheme="majorHAnsi"/>
          <w:sz w:val="22"/>
          <w:szCs w:val="32"/>
          <w:lang w:val="en-US"/>
        </w:rPr>
        <w:t>Ribbon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n-US"/>
        </w:rPr>
        <w:t>Menu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Bars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n-US"/>
        </w:rPr>
        <w:t>Menu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proofErr w:type="spellStart"/>
      <w:r w:rsidRPr="002F613F">
        <w:rPr>
          <w:rFonts w:asciiTheme="majorHAnsi" w:hAnsiTheme="majorHAnsi"/>
          <w:sz w:val="22"/>
          <w:szCs w:val="32"/>
          <w:lang w:val="en-US"/>
        </w:rPr>
        <w:t>NavBar</w:t>
      </w:r>
      <w:proofErr w:type="spellEnd"/>
      <w:r w:rsidRPr="002F613F">
        <w:rPr>
          <w:rFonts w:asciiTheme="majorHAnsi" w:hAnsiTheme="majorHAnsi"/>
          <w:sz w:val="22"/>
          <w:szCs w:val="32"/>
          <w:lang w:val="el-GR"/>
        </w:rPr>
        <w:t xml:space="preserve"> / </w:t>
      </w:r>
      <w:r w:rsidRPr="002F613F">
        <w:rPr>
          <w:rFonts w:asciiTheme="majorHAnsi" w:hAnsiTheme="majorHAnsi"/>
          <w:sz w:val="22"/>
          <w:szCs w:val="32"/>
          <w:lang w:val="en-US"/>
        </w:rPr>
        <w:t>Tree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n-US"/>
        </w:rPr>
        <w:t>Menu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Windows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7 </w:t>
      </w:r>
      <w:r w:rsidRPr="002F613F">
        <w:rPr>
          <w:rFonts w:asciiTheme="majorHAnsi" w:hAnsiTheme="majorHAnsi"/>
          <w:sz w:val="22"/>
          <w:szCs w:val="32"/>
          <w:lang w:val="en-US"/>
        </w:rPr>
        <w:t>Menu</w:t>
      </w:r>
      <w:r w:rsidRPr="002F613F">
        <w:rPr>
          <w:rFonts w:asciiTheme="majorHAnsi" w:hAnsiTheme="majorHAnsi"/>
          <w:sz w:val="22"/>
          <w:szCs w:val="32"/>
          <w:lang w:val="el-GR"/>
        </w:rPr>
        <w:t>), ώστε να παρέχει άμεση εξοικείωση στους χρήστες.</w:t>
      </w:r>
    </w:p>
    <w:p w14:paraId="78B51E45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Μεγάλη συλλογή από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Skins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l-GR"/>
        </w:rPr>
        <w:t>τα οποία προσφέρουν ξεκούραστο περιβάλλον εργασίας.</w:t>
      </w:r>
    </w:p>
    <w:p w14:paraId="57572344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n-US"/>
        </w:rPr>
        <w:t>Shortcut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Keys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(πλήκτρα συντομεύσεων) για άμεση εκτέλεση εργασιών της εφαρμογής, ανά χρήστη ή ομάδα χρηστών.  Με αυτό τον τρόπο οι χρήστες της εταιρείας δεν είναι απαραίτητο να αλλάξουν τις «συνήθειες ετών», στην καθημερινή τους εργασίας.</w:t>
      </w: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t xml:space="preserve"> </w:t>
      </w:r>
    </w:p>
    <w:p w14:paraId="44F0DE9D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Συντομεύσεις </w:t>
      </w:r>
      <w:r w:rsidRPr="002F613F">
        <w:rPr>
          <w:rFonts w:asciiTheme="majorHAnsi" w:hAnsiTheme="majorHAnsi"/>
          <w:sz w:val="22"/>
          <w:szCs w:val="32"/>
          <w:lang w:val="el-GR"/>
        </w:rPr>
        <w:t>οι οποίες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l-GR"/>
        </w:rPr>
        <w:t>εξασφαλίζουν άμεση πρόσβαση στις καθημερινές εργασίες των χρηστών.</w:t>
      </w:r>
    </w:p>
    <w:p w14:paraId="679910FD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lastRenderedPageBreak/>
        <w:drawing>
          <wp:anchor distT="0" distB="0" distL="114300" distR="114300" simplePos="0" relativeHeight="251727872" behindDoc="0" locked="0" layoutInCell="1" allowOverlap="1" wp14:anchorId="624499A7" wp14:editId="7CC7829E">
            <wp:simplePos x="0" y="0"/>
            <wp:positionH relativeFrom="column">
              <wp:posOffset>2280285</wp:posOffset>
            </wp:positionH>
            <wp:positionV relativeFrom="paragraph">
              <wp:posOffset>71755</wp:posOffset>
            </wp:positionV>
            <wp:extent cx="3629025" cy="2923607"/>
            <wp:effectExtent l="0" t="0" r="0" b="0"/>
            <wp:wrapThrough wrapText="bothSides">
              <wp:wrapPolygon edited="0">
                <wp:start x="0" y="0"/>
                <wp:lineTo x="0" y="21394"/>
                <wp:lineTo x="21430" y="21394"/>
                <wp:lineTo x="2143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92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Έξυπνο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Menu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Αναζήτησης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το οποίο βοηθά στην ανεύρεση εργασιών της εφαρμογής, αλλά και δεδομένων που έχουν καταχωρηθεί (π.χ. Πελάτες, ΑΦΜ, κλπ.), σε συνδυασμό με…</w:t>
      </w:r>
    </w:p>
    <w:p w14:paraId="762D9F96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… την Τεχνολογία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Soundex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σε όλες τις αναζητήσεις της εφαρμογής, για εύκολη ανεύρεση.  </w:t>
      </w:r>
      <w:r w:rsidRPr="002F613F">
        <w:rPr>
          <w:rFonts w:asciiTheme="majorHAnsi" w:hAnsiTheme="majorHAnsi"/>
          <w:i/>
          <w:sz w:val="20"/>
          <w:lang w:val="el-GR"/>
        </w:rPr>
        <w:t xml:space="preserve">(Η τεχνολογία </w:t>
      </w:r>
      <w:r w:rsidRPr="002F613F">
        <w:rPr>
          <w:rFonts w:asciiTheme="majorHAnsi" w:hAnsiTheme="majorHAnsi"/>
          <w:i/>
          <w:sz w:val="20"/>
          <w:lang w:val="en-US"/>
        </w:rPr>
        <w:t>Soundex</w:t>
      </w:r>
      <w:r w:rsidRPr="002F613F">
        <w:rPr>
          <w:rFonts w:asciiTheme="majorHAnsi" w:hAnsiTheme="majorHAnsi"/>
          <w:i/>
          <w:sz w:val="20"/>
          <w:lang w:val="el-GR"/>
        </w:rPr>
        <w:t xml:space="preserve"> αφορά την ενσωμάτωση αλγορίθμου «φωνητικής αναζήτησης» λέξεων, χωρίς να είναι απαραίτητη η ακριβής ορθογραφικά γραφή τους)</w:t>
      </w:r>
    </w:p>
    <w:p w14:paraId="4F5029FD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Οι 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Προβολές Οθονών </w:t>
      </w:r>
      <w:r w:rsidRPr="002F613F">
        <w:rPr>
          <w:rFonts w:asciiTheme="majorHAnsi" w:hAnsiTheme="majorHAnsi"/>
          <w:sz w:val="22"/>
          <w:szCs w:val="32"/>
          <w:lang w:val="el-GR"/>
        </w:rPr>
        <w:t>σε όλες τις οντότητες της εφαρμογής (Πελάτες, Είδη, Προμηθευτές, κλπ.)  μπορούν να προσαρμοσθούν απόλυτα στις ανάγκες του κάθε χρήστη τόσο στην απεικόνιση των δεδομένων, όσο και στην ονοματολογία τους.</w:t>
      </w:r>
    </w:p>
    <w:p w14:paraId="5167A959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drawing>
          <wp:anchor distT="0" distB="0" distL="114300" distR="114300" simplePos="0" relativeHeight="251728896" behindDoc="0" locked="0" layoutInCell="1" allowOverlap="1" wp14:anchorId="0CEAD745" wp14:editId="28512CE3">
            <wp:simplePos x="0" y="0"/>
            <wp:positionH relativeFrom="column">
              <wp:posOffset>2272665</wp:posOffset>
            </wp:positionH>
            <wp:positionV relativeFrom="paragraph">
              <wp:posOffset>218440</wp:posOffset>
            </wp:positionV>
            <wp:extent cx="3736340" cy="2589530"/>
            <wp:effectExtent l="0" t="0" r="0" b="1270"/>
            <wp:wrapThrough wrapText="bothSides">
              <wp:wrapPolygon edited="0">
                <wp:start x="0" y="0"/>
                <wp:lineTo x="0" y="21452"/>
                <wp:lineTo x="21475" y="21452"/>
                <wp:lineTo x="2147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owser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Οι 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>Λίστες (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Browsers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) </w:t>
      </w:r>
      <w:r w:rsidRPr="002F613F">
        <w:rPr>
          <w:rFonts w:asciiTheme="majorHAnsi" w:hAnsiTheme="majorHAnsi"/>
          <w:sz w:val="22"/>
          <w:szCs w:val="32"/>
          <w:lang w:val="el-GR"/>
        </w:rPr>
        <w:t>της εφαρμογής μπορούν να προσαρμοσθούν σύμφωνα με τις ανάγκες των χρηστών και να αποτελέσουν ένα εργαλείο άμεσης και συνοπτικής ενημέρωσης.</w:t>
      </w:r>
    </w:p>
    <w:p w14:paraId="10D89E64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Οι 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>Εκτυπώσεις (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Reports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)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της εφαρμογής παρέχουν δυναμική προσθήκη αλλά και μεταβολή των διαθέσιμων πεδίων, μπορούν να λειτουργήσουν ως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Grid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l-GR"/>
        </w:rPr>
        <w:t>αλλά και να αποθηκευτούν στη βάση δεδομένων (ή και στον Η/Υ του χρήστη) για μελλοντική χρήση – αρχειοθέτηση.</w:t>
      </w:r>
    </w:p>
    <w:p w14:paraId="61411ABF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lastRenderedPageBreak/>
        <w:drawing>
          <wp:anchor distT="0" distB="0" distL="114300" distR="114300" simplePos="0" relativeHeight="251729920" behindDoc="0" locked="0" layoutInCell="1" allowOverlap="1" wp14:anchorId="4D33CA7E" wp14:editId="56EC2F4B">
            <wp:simplePos x="0" y="0"/>
            <wp:positionH relativeFrom="column">
              <wp:posOffset>2028825</wp:posOffset>
            </wp:positionH>
            <wp:positionV relativeFrom="paragraph">
              <wp:posOffset>902335</wp:posOffset>
            </wp:positionV>
            <wp:extent cx="3724275" cy="1820545"/>
            <wp:effectExtent l="0" t="0" r="9525" b="8255"/>
            <wp:wrapThrough wrapText="bothSides">
              <wp:wrapPolygon edited="0">
                <wp:start x="0" y="0"/>
                <wp:lineTo x="0" y="21472"/>
                <wp:lineTo x="21545" y="21472"/>
                <wp:lineTo x="2154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ill Dow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r="9825" b="38992"/>
                    <a:stretch/>
                  </pic:blipFill>
                  <pic:spPr bwMode="auto">
                    <a:xfrm>
                      <a:off x="0" y="0"/>
                      <a:ext cx="3724275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drawing>
          <wp:anchor distT="0" distB="0" distL="114300" distR="114300" simplePos="0" relativeHeight="251730944" behindDoc="0" locked="0" layoutInCell="1" allowOverlap="1" wp14:anchorId="3DDF4330" wp14:editId="39215457">
            <wp:simplePos x="0" y="0"/>
            <wp:positionH relativeFrom="column">
              <wp:posOffset>-454025</wp:posOffset>
            </wp:positionH>
            <wp:positionV relativeFrom="paragraph">
              <wp:posOffset>818515</wp:posOffset>
            </wp:positionV>
            <wp:extent cx="3126105" cy="1901825"/>
            <wp:effectExtent l="0" t="0" r="0" b="3175"/>
            <wp:wrapThrough wrapText="bothSides">
              <wp:wrapPolygon edited="0">
                <wp:start x="0" y="0"/>
                <wp:lineTo x="0" y="21420"/>
                <wp:lineTo x="21455" y="21420"/>
                <wp:lineTo x="2145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illdow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Απεριόριστο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drill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–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down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σε όλες τις οντότητες της εφαρμογής, τόσο από τις προβολές, όσο και από τις εκτυπώσεις – </w:t>
      </w:r>
      <w:r w:rsidRPr="002F613F">
        <w:rPr>
          <w:rFonts w:asciiTheme="majorHAnsi" w:hAnsiTheme="majorHAnsi"/>
          <w:sz w:val="22"/>
          <w:szCs w:val="32"/>
          <w:lang w:val="en-US"/>
        </w:rPr>
        <w:t>grid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της εφαρμογής.</w:t>
      </w:r>
    </w:p>
    <w:p w14:paraId="19AC08FA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Δυνατότητα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Additional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Tables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/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Tables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Fields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l-GR"/>
        </w:rPr>
        <w:t>ακόμα και σε πίνακες της εφαρμογής, τα οποία μπορούν εύκολα να προστεθούν σε προβολές, εκτυπώσεις, λίστες, ώστε να καλύψουν όποιες επιπλέον ανάγκες της επιχείρησης.</w:t>
      </w:r>
    </w:p>
    <w:p w14:paraId="77E10E66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n-US"/>
        </w:rPr>
        <w:t>Roaming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User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Technology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l-GR"/>
        </w:rPr>
        <w:t>ώστε ο κάθε χρήστης να εργασθεί στο περιβάλλον εργασίας του από οποιοδήποτε σταθμό εργασίας.  Αυτό είναι δυνατό διότι η εφαρμογή αποθηκεύει όλα τα δεδομένα στη βάση δεδομένων (</w:t>
      </w:r>
      <w:r w:rsidRPr="002F613F">
        <w:rPr>
          <w:rFonts w:asciiTheme="majorHAnsi" w:hAnsiTheme="majorHAnsi"/>
          <w:sz w:val="22"/>
          <w:szCs w:val="32"/>
          <w:lang w:val="en-US"/>
        </w:rPr>
        <w:t>database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) και όχι στον κάθε Η/Υ, μειώνοντας τις όποιες ανάγκες </w:t>
      </w:r>
      <w:r w:rsidRPr="002F613F">
        <w:rPr>
          <w:rFonts w:asciiTheme="majorHAnsi" w:hAnsiTheme="majorHAnsi"/>
          <w:sz w:val="22"/>
          <w:szCs w:val="32"/>
          <w:lang w:val="en-US"/>
        </w:rPr>
        <w:t>back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n-US"/>
        </w:rPr>
        <w:t>up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και αυξάνοντας το επίπεδο ασφάλειας δεδομένων της εταιρείας.</w:t>
      </w:r>
    </w:p>
    <w:p w14:paraId="0FF24602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Εύκολος καθορισμός 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>Επιπλέον Υποχρεωτικών Πεδίων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εκτός από τα προκαθορισμένα, για μεγαλύτερη ασφάλεια στις διαδικασίες της κάθε εταιρείας.</w:t>
      </w:r>
    </w:p>
    <w:p w14:paraId="5C748461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sz w:val="22"/>
          <w:szCs w:val="32"/>
          <w:lang w:val="el-GR"/>
        </w:rPr>
        <w:t xml:space="preserve">Διαδικασίες 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Μαζικής Επεξεργασίας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των κύριων δεδομένων της, για εύκολες μεταβολές, προσθήκες, τόσο από διαδικασίες της εφαρμογής όσο και από φύλλα </w:t>
      </w:r>
      <w:r w:rsidRPr="002F613F">
        <w:rPr>
          <w:rFonts w:asciiTheme="majorHAnsi" w:hAnsiTheme="majorHAnsi"/>
          <w:sz w:val="22"/>
          <w:szCs w:val="32"/>
          <w:lang w:val="en-US"/>
        </w:rPr>
        <w:t>Excel</w:t>
      </w:r>
      <w:r w:rsidRPr="002F613F">
        <w:rPr>
          <w:rFonts w:asciiTheme="majorHAnsi" w:hAnsiTheme="majorHAnsi"/>
          <w:sz w:val="22"/>
          <w:szCs w:val="32"/>
          <w:lang w:val="el-GR"/>
        </w:rPr>
        <w:t>.</w:t>
      </w:r>
    </w:p>
    <w:p w14:paraId="7D076C47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drawing>
          <wp:anchor distT="0" distB="0" distL="114300" distR="114300" simplePos="0" relativeHeight="251731968" behindDoc="0" locked="0" layoutInCell="1" allowOverlap="1" wp14:anchorId="4EAD6785" wp14:editId="6D6931F4">
            <wp:simplePos x="0" y="0"/>
            <wp:positionH relativeFrom="column">
              <wp:posOffset>2729865</wp:posOffset>
            </wp:positionH>
            <wp:positionV relativeFrom="paragraph">
              <wp:posOffset>500380</wp:posOffset>
            </wp:positionV>
            <wp:extent cx="3253740" cy="2287905"/>
            <wp:effectExtent l="0" t="0" r="3810" b="0"/>
            <wp:wrapThrough wrapText="bothSides">
              <wp:wrapPolygon edited="0">
                <wp:start x="0" y="0"/>
                <wp:lineTo x="0" y="21402"/>
                <wp:lineTo x="21499" y="21402"/>
                <wp:lineTo x="2149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ynchron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Τεχνολογία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Stateless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η οποία προστατεύει τα δεδομένα επεξεργάζεται που εκείνη τη στιγμή ο κάθε χρήστης της εφαρμογής, ακόμα και σε περίπτωση διακοπής της επικοινωνίας με τον </w:t>
      </w:r>
      <w:r w:rsidRPr="002F613F">
        <w:rPr>
          <w:rFonts w:asciiTheme="majorHAnsi" w:hAnsiTheme="majorHAnsi"/>
          <w:sz w:val="22"/>
          <w:szCs w:val="32"/>
          <w:lang w:val="en-US"/>
        </w:rPr>
        <w:t>Server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. </w:t>
      </w:r>
      <w:r w:rsidRPr="002F613F">
        <w:rPr>
          <w:rFonts w:asciiTheme="majorHAnsi" w:hAnsiTheme="majorHAnsi"/>
          <w:sz w:val="22"/>
          <w:szCs w:val="32"/>
        </w:rPr>
        <w:t>(π.χ. κα</w:t>
      </w:r>
      <w:proofErr w:type="spellStart"/>
      <w:r w:rsidRPr="002F613F">
        <w:rPr>
          <w:rFonts w:asciiTheme="majorHAnsi" w:hAnsiTheme="majorHAnsi"/>
          <w:sz w:val="22"/>
          <w:szCs w:val="32"/>
        </w:rPr>
        <w:t>τά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32"/>
        </w:rPr>
        <w:t>την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κατα</w:t>
      </w:r>
      <w:proofErr w:type="spellStart"/>
      <w:r w:rsidRPr="002F613F">
        <w:rPr>
          <w:rFonts w:asciiTheme="majorHAnsi" w:hAnsiTheme="majorHAnsi"/>
          <w:sz w:val="22"/>
          <w:szCs w:val="32"/>
        </w:rPr>
        <w:t>χώρηση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32"/>
        </w:rPr>
        <w:t>ενός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παρα</w:t>
      </w:r>
      <w:proofErr w:type="spellStart"/>
      <w:r w:rsidRPr="002F613F">
        <w:rPr>
          <w:rFonts w:asciiTheme="majorHAnsi" w:hAnsiTheme="majorHAnsi"/>
          <w:sz w:val="22"/>
          <w:szCs w:val="32"/>
        </w:rPr>
        <w:t>στ</w:t>
      </w:r>
      <w:proofErr w:type="spellEnd"/>
      <w:r w:rsidRPr="002F613F">
        <w:rPr>
          <w:rFonts w:asciiTheme="majorHAnsi" w:hAnsiTheme="majorHAnsi"/>
          <w:sz w:val="22"/>
          <w:szCs w:val="32"/>
        </w:rPr>
        <w:t>ατικού)</w:t>
      </w:r>
    </w:p>
    <w:p w14:paraId="20D1E757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Ασύγχρονη </w:t>
      </w:r>
      <w:r w:rsidRPr="002F613F">
        <w:rPr>
          <w:rFonts w:asciiTheme="majorHAnsi" w:hAnsiTheme="majorHAnsi"/>
          <w:sz w:val="22"/>
          <w:szCs w:val="32"/>
          <w:lang w:val="el-GR"/>
        </w:rPr>
        <w:t>(</w:t>
      </w:r>
      <w:r w:rsidRPr="002F613F">
        <w:rPr>
          <w:rFonts w:asciiTheme="majorHAnsi" w:hAnsiTheme="majorHAnsi"/>
          <w:sz w:val="22"/>
          <w:szCs w:val="32"/>
          <w:lang w:val="en-US"/>
        </w:rPr>
        <w:t>Asynchronous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) δυνατότητα λειτουργίας των εργασιών, ώστε ο κάθε χρήστης να μπορεί να εργασθεί απρόσκοπτα ενώ η εφαρμογή εκτελεί παράλληλα διάφορες εργασίες, όπως εκτυπώσεις πολυσέλιδων </w:t>
      </w:r>
      <w:r w:rsidRPr="002F613F">
        <w:rPr>
          <w:rFonts w:asciiTheme="majorHAnsi" w:hAnsiTheme="majorHAnsi"/>
          <w:sz w:val="22"/>
          <w:szCs w:val="32"/>
          <w:lang w:val="en-US"/>
        </w:rPr>
        <w:t>reports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υπολογισμούς, κλπ..  Οι Ασύγχρονες εργασίες έχουν τη δυνατότητα να εκτελούνται ενώ ο σταθμός εργασίας είναι κλειστός και ο χρήστης θα ενημερωθεί για το αποτέλεσμά τους από την εφαρμογή, κατά την είσοδό του.  </w:t>
      </w:r>
      <w:r w:rsidRPr="002F613F">
        <w:rPr>
          <w:rFonts w:asciiTheme="majorHAnsi" w:hAnsiTheme="majorHAnsi"/>
          <w:sz w:val="22"/>
          <w:szCs w:val="32"/>
        </w:rPr>
        <w:t>(</w:t>
      </w:r>
      <w:r w:rsidRPr="002F613F">
        <w:rPr>
          <w:rFonts w:asciiTheme="majorHAnsi" w:hAnsiTheme="majorHAnsi"/>
          <w:sz w:val="22"/>
          <w:szCs w:val="32"/>
          <w:lang w:val="en-US"/>
        </w:rPr>
        <w:t>Login)</w:t>
      </w:r>
    </w:p>
    <w:p w14:paraId="2FA4BEB6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n-US"/>
        </w:rPr>
        <w:t>Microsoft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Office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Integration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για την εξαγωγή και αποστολή με </w:t>
      </w:r>
      <w:r w:rsidRPr="002F613F">
        <w:rPr>
          <w:rFonts w:asciiTheme="majorHAnsi" w:hAnsiTheme="majorHAnsi"/>
          <w:sz w:val="22"/>
          <w:szCs w:val="32"/>
          <w:lang w:val="en-US"/>
        </w:rPr>
        <w:t>email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των </w:t>
      </w:r>
      <w:r w:rsidRPr="002F613F">
        <w:rPr>
          <w:rFonts w:asciiTheme="majorHAnsi" w:hAnsiTheme="majorHAnsi"/>
          <w:sz w:val="22"/>
          <w:szCs w:val="32"/>
          <w:lang w:val="en-US"/>
        </w:rPr>
        <w:t>reports</w:t>
      </w:r>
      <w:r w:rsidRPr="002F613F">
        <w:rPr>
          <w:rFonts w:asciiTheme="majorHAnsi" w:hAnsiTheme="majorHAnsi"/>
          <w:sz w:val="22"/>
          <w:szCs w:val="32"/>
          <w:lang w:val="el-GR"/>
        </w:rPr>
        <w:t>, φορμών εκτύπωσης των παραστατικών, κλπ., σε διάφορες μορφές αρχείων (</w:t>
      </w:r>
      <w:r w:rsidRPr="002F613F">
        <w:rPr>
          <w:rFonts w:asciiTheme="majorHAnsi" w:hAnsiTheme="majorHAnsi"/>
          <w:sz w:val="22"/>
          <w:szCs w:val="32"/>
          <w:lang w:val="en-US"/>
        </w:rPr>
        <w:t>pdf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excel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text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proofErr w:type="spellStart"/>
      <w:r w:rsidRPr="002F613F">
        <w:rPr>
          <w:rFonts w:asciiTheme="majorHAnsi" w:hAnsiTheme="majorHAnsi"/>
          <w:sz w:val="22"/>
          <w:szCs w:val="32"/>
          <w:lang w:val="en-US"/>
        </w:rPr>
        <w:t>xps</w:t>
      </w:r>
      <w:proofErr w:type="spellEnd"/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proofErr w:type="spellStart"/>
      <w:r w:rsidRPr="002F613F">
        <w:rPr>
          <w:rFonts w:asciiTheme="majorHAnsi" w:hAnsiTheme="majorHAnsi"/>
          <w:sz w:val="22"/>
          <w:szCs w:val="32"/>
          <w:lang w:val="el-GR"/>
        </w:rPr>
        <w:t>κλπ</w:t>
      </w:r>
      <w:proofErr w:type="spellEnd"/>
      <w:r w:rsidRPr="002F613F">
        <w:rPr>
          <w:rFonts w:asciiTheme="majorHAnsi" w:hAnsiTheme="majorHAnsi"/>
          <w:sz w:val="22"/>
          <w:szCs w:val="32"/>
          <w:lang w:val="el-GR"/>
        </w:rPr>
        <w:t xml:space="preserve">), αλλά και την κοινή χρήση των ημερολογίων της εφαρμογής με το </w:t>
      </w:r>
      <w:r w:rsidRPr="002F613F">
        <w:rPr>
          <w:rFonts w:asciiTheme="majorHAnsi" w:hAnsiTheme="majorHAnsi"/>
          <w:sz w:val="22"/>
          <w:szCs w:val="32"/>
          <w:lang w:val="en-US"/>
        </w:rPr>
        <w:t>Outlook</w:t>
      </w:r>
      <w:r w:rsidRPr="002F613F">
        <w:rPr>
          <w:rFonts w:asciiTheme="majorHAnsi" w:hAnsiTheme="majorHAnsi"/>
          <w:sz w:val="22"/>
          <w:szCs w:val="32"/>
          <w:lang w:val="el-GR"/>
        </w:rPr>
        <w:t>.</w:t>
      </w:r>
    </w:p>
    <w:p w14:paraId="5E35183E" w14:textId="77777777" w:rsidR="00A32139" w:rsidRDefault="00A32139" w:rsidP="00A32139">
      <w:pPr>
        <w:pStyle w:val="1"/>
        <w:jc w:val="center"/>
        <w:rPr>
          <w:b/>
          <w:color w:val="auto"/>
          <w:sz w:val="28"/>
        </w:rPr>
      </w:pPr>
      <w:bookmarkStart w:id="11" w:name="_Toc432415359"/>
      <w:bookmarkStart w:id="12" w:name="_Toc455134411"/>
      <w:r w:rsidRPr="002F613F">
        <w:rPr>
          <w:b/>
          <w:color w:val="auto"/>
          <w:sz w:val="28"/>
          <w:lang w:val="en-US"/>
        </w:rPr>
        <w:lastRenderedPageBreak/>
        <w:t>PYLON</w:t>
      </w:r>
      <w:r w:rsidRPr="002F613F">
        <w:rPr>
          <w:b/>
          <w:color w:val="auto"/>
          <w:sz w:val="28"/>
        </w:rPr>
        <w:t xml:space="preserve"> Χαρακτηριστικά Υποσυστημάτων</w:t>
      </w:r>
      <w:bookmarkEnd w:id="11"/>
      <w:bookmarkEnd w:id="12"/>
    </w:p>
    <w:p w14:paraId="35EFF158" w14:textId="77777777" w:rsidR="00A32139" w:rsidRPr="00FD1D0B" w:rsidRDefault="00A32139" w:rsidP="00A32139"/>
    <w:p w14:paraId="510A893F" w14:textId="77777777" w:rsidR="00A32139" w:rsidRPr="002F613F" w:rsidRDefault="00A32139" w:rsidP="00A32139">
      <w:pPr>
        <w:pStyle w:val="2"/>
        <w:rPr>
          <w:b/>
          <w:color w:val="000000" w:themeColor="text1"/>
          <w:sz w:val="22"/>
          <w:szCs w:val="32"/>
        </w:rPr>
      </w:pPr>
      <w:bookmarkStart w:id="13" w:name="_Toc432415360"/>
      <w:bookmarkStart w:id="14" w:name="_Toc455134412"/>
      <w:r w:rsidRPr="002F613F">
        <w:rPr>
          <w:b/>
          <w:color w:val="000000" w:themeColor="text1"/>
          <w:sz w:val="22"/>
          <w:szCs w:val="32"/>
        </w:rPr>
        <w:t>Γενικά Χαρακτηριστικά</w:t>
      </w:r>
      <w:bookmarkEnd w:id="13"/>
      <w:bookmarkEnd w:id="14"/>
    </w:p>
    <w:p w14:paraId="1C400C48" w14:textId="77777777" w:rsidR="00A32139" w:rsidRPr="002F613F" w:rsidRDefault="00A32139" w:rsidP="00A32139">
      <w:pPr>
        <w:rPr>
          <w:rFonts w:asciiTheme="majorHAnsi" w:hAnsiTheme="majorHAnsi"/>
          <w:sz w:val="18"/>
        </w:rPr>
      </w:pPr>
      <w:r w:rsidRPr="002F613F">
        <w:rPr>
          <w:noProof/>
          <w:lang w:eastAsia="el-GR"/>
        </w:rPr>
        <w:drawing>
          <wp:anchor distT="0" distB="0" distL="114300" distR="114300" simplePos="0" relativeHeight="251732992" behindDoc="0" locked="0" layoutInCell="1" allowOverlap="1" wp14:anchorId="77AE5945" wp14:editId="76A3A12D">
            <wp:simplePos x="0" y="0"/>
            <wp:positionH relativeFrom="column">
              <wp:posOffset>3487420</wp:posOffset>
            </wp:positionH>
            <wp:positionV relativeFrom="paragraph">
              <wp:posOffset>116205</wp:posOffset>
            </wp:positionV>
            <wp:extent cx="217043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23" y="21370"/>
                <wp:lineTo x="2142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on_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3" r="17953"/>
                    <a:stretch/>
                  </pic:blipFill>
                  <pic:spPr bwMode="auto">
                    <a:xfrm>
                      <a:off x="0" y="0"/>
                      <a:ext cx="217043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3EA31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 xml:space="preserve">Χάρη στον σχεδιασμό των εφαρμογών σε ένα ενιαίο περιβάλλον λειτουργίας, η επιχείρηση μπορεί να έχει άμεση και ασφαλή πληροφόρηση, δίχως χρονοβόρες διαδικασίες ενημερώσεων.  </w:t>
      </w:r>
    </w:p>
    <w:p w14:paraId="5CDC30F1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>Με αυτό τον τρόπο καλύπτονται άμεσα οι εκάστοτε ανάγκες ανάπτυξης των επιχειρήσεων, ελαχιστοποιώντας το κόστος προσαρμογής των χρηστών αλλά και της επικοινωνίας και ανταλλαγής δεδομένων μεταξύ των εφαρμογών.</w:t>
      </w:r>
    </w:p>
    <w:p w14:paraId="064E70E9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</w:rPr>
      </w:pPr>
    </w:p>
    <w:p w14:paraId="0A4E4894" w14:textId="77777777" w:rsidR="00A32139" w:rsidRPr="002F613F" w:rsidRDefault="00A32139" w:rsidP="00A32139">
      <w:pPr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>Σε όλες τις οντότητες της εφαρμογής υπάρχουν διαθέσιμες λειτουργικές δυνατότητες που δίνουν άμεσες λύσεις στις καθημερινές διαδικασίες της επιχείρησης:</w:t>
      </w:r>
    </w:p>
    <w:p w14:paraId="78431680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Μαζική Επεξεργασία </w:t>
      </w:r>
      <w:r w:rsidRPr="002F613F">
        <w:rPr>
          <w:rFonts w:asciiTheme="majorHAnsi" w:hAnsiTheme="majorHAnsi"/>
          <w:sz w:val="22"/>
          <w:szCs w:val="32"/>
          <w:lang w:val="el-GR"/>
        </w:rPr>
        <w:t>σε όλες τις “</w:t>
      </w:r>
      <w:r w:rsidRPr="002F613F">
        <w:rPr>
          <w:rFonts w:asciiTheme="majorHAnsi" w:hAnsiTheme="majorHAnsi"/>
          <w:sz w:val="22"/>
          <w:szCs w:val="32"/>
          <w:lang w:val="en-US"/>
        </w:rPr>
        <w:t>master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” οντότητες της εφαρμογής (π.χ. πελάτες, προμηθευτές, είδη, μέσα μεταφοράς, κλπ.) τόσο στο περιβάλλον της εφαρμογής όσο και με επεξεργασία από φύλλα </w:t>
      </w:r>
      <w:r w:rsidRPr="002F613F">
        <w:rPr>
          <w:rFonts w:asciiTheme="majorHAnsi" w:hAnsiTheme="majorHAnsi"/>
          <w:sz w:val="22"/>
          <w:szCs w:val="32"/>
          <w:lang w:val="en-US"/>
        </w:rPr>
        <w:t>excel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.  Με τη συγκεκριμένη διαδικασία τόσο η όποια μεταβολή, όσο και η νέα εισαγωγή είναι θέμα λίγων λεπτών.  </w:t>
      </w:r>
      <w:r w:rsidRPr="002F613F">
        <w:rPr>
          <w:rFonts w:asciiTheme="majorHAnsi" w:hAnsiTheme="majorHAnsi"/>
          <w:i/>
          <w:sz w:val="20"/>
          <w:szCs w:val="32"/>
          <w:lang w:val="el-GR"/>
        </w:rPr>
        <w:t>Η εφαρμογή προσφέρει επιπλέον περιβάλλον “</w:t>
      </w:r>
      <w:r w:rsidRPr="002F613F">
        <w:rPr>
          <w:rFonts w:asciiTheme="majorHAnsi" w:hAnsiTheme="majorHAnsi"/>
          <w:i/>
          <w:sz w:val="20"/>
          <w:szCs w:val="32"/>
          <w:lang w:val="en-US"/>
        </w:rPr>
        <w:t>excel</w:t>
      </w:r>
      <w:r w:rsidRPr="002F613F">
        <w:rPr>
          <w:rFonts w:asciiTheme="majorHAnsi" w:hAnsiTheme="majorHAnsi"/>
          <w:i/>
          <w:sz w:val="20"/>
          <w:szCs w:val="32"/>
          <w:lang w:val="el-GR"/>
        </w:rPr>
        <w:t>” για περίπτωση που η συγκεκριμένη εφαρμογή δεν είναι διαθέσιμη.</w:t>
      </w:r>
    </w:p>
    <w:p w14:paraId="40C32A4E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r w:rsidRPr="002F613F">
        <w:rPr>
          <w:rFonts w:asciiTheme="majorHAnsi" w:hAnsiTheme="majorHAnsi"/>
          <w:noProof/>
          <w:sz w:val="22"/>
          <w:szCs w:val="32"/>
          <w:lang w:val="el-GR" w:eastAsia="el-GR"/>
        </w:rPr>
        <w:drawing>
          <wp:anchor distT="0" distB="0" distL="114300" distR="114300" simplePos="0" relativeHeight="251734016" behindDoc="0" locked="0" layoutInCell="1" allowOverlap="1" wp14:anchorId="7E6B37F3" wp14:editId="724E682D">
            <wp:simplePos x="0" y="0"/>
            <wp:positionH relativeFrom="column">
              <wp:posOffset>2275205</wp:posOffset>
            </wp:positionH>
            <wp:positionV relativeFrom="paragraph">
              <wp:posOffset>459740</wp:posOffset>
            </wp:positionV>
            <wp:extent cx="3273425" cy="2230120"/>
            <wp:effectExtent l="0" t="0" r="0" b="0"/>
            <wp:wrapThrough wrapText="bothSides">
              <wp:wrapPolygon edited="0">
                <wp:start x="0" y="0"/>
                <wp:lineTo x="0" y="21403"/>
                <wp:lineTo x="21495" y="21403"/>
                <wp:lineTo x="2149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con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13F">
        <w:rPr>
          <w:rFonts w:asciiTheme="majorHAnsi" w:hAnsiTheme="majorHAnsi"/>
          <w:b/>
          <w:sz w:val="22"/>
          <w:szCs w:val="32"/>
          <w:lang w:val="el-GR"/>
        </w:rPr>
        <w:t>Κατηγορίες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για την ταξινόμηση ειδών, πελατών, προμηθευτών, πιστωτών, λογαριασμών, κλπ..  Σε κάθε οντότητα υπάρχουν διαθέσιμες απλές (</w:t>
      </w:r>
      <w:r w:rsidRPr="002F613F">
        <w:rPr>
          <w:rFonts w:asciiTheme="majorHAnsi" w:hAnsiTheme="majorHAnsi"/>
          <w:sz w:val="22"/>
          <w:szCs w:val="32"/>
          <w:lang w:val="en-US"/>
        </w:rPr>
        <w:t>flat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), 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>αλλά και δενδροειδείς (</w:t>
      </w:r>
      <w:r w:rsidRPr="002F613F">
        <w:rPr>
          <w:rFonts w:asciiTheme="majorHAnsi" w:hAnsiTheme="majorHAnsi"/>
          <w:b/>
          <w:sz w:val="22"/>
          <w:szCs w:val="32"/>
          <w:lang w:val="en-US"/>
        </w:rPr>
        <w:t>tree</w:t>
      </w:r>
      <w:r w:rsidRPr="002F613F">
        <w:rPr>
          <w:rFonts w:asciiTheme="majorHAnsi" w:hAnsiTheme="majorHAnsi"/>
          <w:b/>
          <w:sz w:val="22"/>
          <w:szCs w:val="32"/>
          <w:lang w:val="el-GR"/>
        </w:rPr>
        <w:t>) κατηγοριοποιήσεις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οι οποίες παρέχουν την απαραίτητη ομαδοποίηση στις οικονομικές αναφορές της εφαρμογής.  </w:t>
      </w:r>
      <w:r w:rsidRPr="002F613F">
        <w:rPr>
          <w:rFonts w:asciiTheme="majorHAnsi" w:hAnsiTheme="majorHAnsi"/>
          <w:sz w:val="22"/>
          <w:szCs w:val="32"/>
        </w:rPr>
        <w:t>(</w:t>
      </w:r>
      <w:r w:rsidRPr="002F613F">
        <w:rPr>
          <w:rFonts w:asciiTheme="majorHAnsi" w:hAnsiTheme="majorHAnsi"/>
          <w:sz w:val="22"/>
          <w:szCs w:val="32"/>
          <w:lang w:val="en-US"/>
        </w:rPr>
        <w:t xml:space="preserve">Reports, Pivot, KPI’s, </w:t>
      </w:r>
      <w:proofErr w:type="spellStart"/>
      <w:r w:rsidRPr="002F613F">
        <w:rPr>
          <w:rFonts w:asciiTheme="majorHAnsi" w:hAnsiTheme="majorHAnsi"/>
          <w:sz w:val="22"/>
          <w:szCs w:val="32"/>
        </w:rPr>
        <w:t>κλ</w:t>
      </w:r>
      <w:proofErr w:type="spellEnd"/>
      <w:r w:rsidRPr="002F613F">
        <w:rPr>
          <w:rFonts w:asciiTheme="majorHAnsi" w:hAnsiTheme="majorHAnsi"/>
          <w:sz w:val="22"/>
          <w:szCs w:val="32"/>
        </w:rPr>
        <w:t>π.)</w:t>
      </w:r>
    </w:p>
    <w:p w14:paraId="1A3ACB47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Οριζόμενα Πεδία Χρήστη, 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για εύκολη προσθήκη επιπλέον πληροφορίας σε όλες τις οντότητές της εφαρμογής.  </w:t>
      </w:r>
      <w:r w:rsidRPr="002F613F">
        <w:rPr>
          <w:rFonts w:asciiTheme="majorHAnsi" w:hAnsiTheme="majorHAnsi"/>
          <w:sz w:val="22"/>
          <w:szCs w:val="32"/>
        </w:rPr>
        <w:t xml:space="preserve">Τα </w:t>
      </w:r>
      <w:proofErr w:type="spellStart"/>
      <w:r w:rsidRPr="002F613F">
        <w:rPr>
          <w:rFonts w:asciiTheme="majorHAnsi" w:hAnsiTheme="majorHAnsi"/>
          <w:sz w:val="22"/>
          <w:szCs w:val="32"/>
        </w:rPr>
        <w:t>οριζόμεν</w:t>
      </w:r>
      <w:proofErr w:type="spellEnd"/>
      <w:r w:rsidRPr="002F613F">
        <w:rPr>
          <w:rFonts w:asciiTheme="majorHAnsi" w:hAnsiTheme="majorHAnsi"/>
          <w:sz w:val="22"/>
          <w:szCs w:val="32"/>
        </w:rPr>
        <w:t>α π</w:t>
      </w:r>
      <w:proofErr w:type="spellStart"/>
      <w:r w:rsidRPr="002F613F">
        <w:rPr>
          <w:rFonts w:asciiTheme="majorHAnsi" w:hAnsiTheme="majorHAnsi"/>
          <w:sz w:val="22"/>
          <w:szCs w:val="32"/>
        </w:rPr>
        <w:t>εδί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α </w:t>
      </w:r>
      <w:proofErr w:type="spellStart"/>
      <w:r w:rsidRPr="002F613F">
        <w:rPr>
          <w:rFonts w:asciiTheme="majorHAnsi" w:hAnsiTheme="majorHAnsi"/>
          <w:sz w:val="22"/>
          <w:szCs w:val="32"/>
        </w:rPr>
        <w:t>είν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αι </w:t>
      </w:r>
      <w:proofErr w:type="spellStart"/>
      <w:r w:rsidRPr="002F613F">
        <w:rPr>
          <w:rFonts w:asciiTheme="majorHAnsi" w:hAnsiTheme="majorHAnsi"/>
          <w:sz w:val="22"/>
          <w:szCs w:val="32"/>
        </w:rPr>
        <w:t>μορφής</w:t>
      </w:r>
      <w:proofErr w:type="spellEnd"/>
      <w:r w:rsidRPr="002F613F">
        <w:rPr>
          <w:rFonts w:asciiTheme="majorHAnsi" w:hAnsiTheme="majorHAnsi"/>
          <w:sz w:val="22"/>
          <w:szCs w:val="32"/>
        </w:rPr>
        <w:t>:</w:t>
      </w:r>
    </w:p>
    <w:p w14:paraId="5C952D92" w14:textId="77777777" w:rsidR="00A32139" w:rsidRPr="002F613F" w:rsidRDefault="00A32139" w:rsidP="00A32139">
      <w:pPr>
        <w:pStyle w:val="a6"/>
        <w:numPr>
          <w:ilvl w:val="1"/>
          <w:numId w:val="6"/>
        </w:numPr>
        <w:ind w:left="107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32"/>
        </w:rPr>
        <w:t>Κειμένου</w:t>
      </w:r>
      <w:proofErr w:type="spellEnd"/>
    </w:p>
    <w:p w14:paraId="62021E84" w14:textId="77777777" w:rsidR="00A32139" w:rsidRPr="002F613F" w:rsidRDefault="00A32139" w:rsidP="00A32139">
      <w:pPr>
        <w:pStyle w:val="a6"/>
        <w:numPr>
          <w:ilvl w:val="1"/>
          <w:numId w:val="6"/>
        </w:numPr>
        <w:ind w:left="107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32"/>
        </w:rPr>
        <w:t>Αριθμού</w:t>
      </w:r>
      <w:proofErr w:type="spellEnd"/>
    </w:p>
    <w:p w14:paraId="06599E0D" w14:textId="77777777" w:rsidR="00A32139" w:rsidRPr="002F613F" w:rsidRDefault="00A32139" w:rsidP="00A32139">
      <w:pPr>
        <w:pStyle w:val="a6"/>
        <w:numPr>
          <w:ilvl w:val="1"/>
          <w:numId w:val="6"/>
        </w:numPr>
        <w:ind w:left="107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32"/>
        </w:rPr>
        <w:t>Ημερομηνί</w:t>
      </w:r>
      <w:proofErr w:type="spellEnd"/>
      <w:r w:rsidRPr="002F613F">
        <w:rPr>
          <w:rFonts w:asciiTheme="majorHAnsi" w:hAnsiTheme="majorHAnsi"/>
          <w:sz w:val="22"/>
          <w:szCs w:val="32"/>
        </w:rPr>
        <w:t>ας</w:t>
      </w:r>
    </w:p>
    <w:p w14:paraId="37110202" w14:textId="77777777" w:rsidR="00A32139" w:rsidRPr="002F613F" w:rsidRDefault="00A32139" w:rsidP="00A32139">
      <w:pPr>
        <w:pStyle w:val="a6"/>
        <w:numPr>
          <w:ilvl w:val="1"/>
          <w:numId w:val="6"/>
        </w:numPr>
        <w:ind w:left="107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proofErr w:type="spellStart"/>
      <w:r w:rsidRPr="002F613F">
        <w:rPr>
          <w:rFonts w:asciiTheme="majorHAnsi" w:hAnsiTheme="majorHAnsi"/>
          <w:sz w:val="22"/>
          <w:szCs w:val="32"/>
        </w:rPr>
        <w:t>Πίν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ακα </w:t>
      </w:r>
      <w:proofErr w:type="spellStart"/>
      <w:r w:rsidRPr="002F613F">
        <w:rPr>
          <w:rFonts w:asciiTheme="majorHAnsi" w:hAnsiTheme="majorHAnsi"/>
          <w:sz w:val="22"/>
          <w:szCs w:val="32"/>
        </w:rPr>
        <w:t>με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επ</w:t>
      </w:r>
      <w:proofErr w:type="spellStart"/>
      <w:r w:rsidRPr="002F613F">
        <w:rPr>
          <w:rFonts w:asciiTheme="majorHAnsi" w:hAnsiTheme="majorHAnsi"/>
          <w:sz w:val="22"/>
          <w:szCs w:val="32"/>
        </w:rPr>
        <w:t>ιλογή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</w:t>
      </w:r>
      <w:proofErr w:type="spellStart"/>
      <w:r w:rsidRPr="002F613F">
        <w:rPr>
          <w:rFonts w:asciiTheme="majorHAnsi" w:hAnsiTheme="majorHAnsi"/>
          <w:sz w:val="22"/>
          <w:szCs w:val="32"/>
        </w:rPr>
        <w:t>τιμών</w:t>
      </w:r>
      <w:proofErr w:type="spellEnd"/>
    </w:p>
    <w:p w14:paraId="2286E3CA" w14:textId="77777777" w:rsidR="00A32139" w:rsidRPr="002F613F" w:rsidRDefault="00A32139" w:rsidP="00A32139">
      <w:pPr>
        <w:pStyle w:val="a6"/>
        <w:numPr>
          <w:ilvl w:val="1"/>
          <w:numId w:val="6"/>
        </w:numPr>
        <w:ind w:left="1077" w:hanging="357"/>
        <w:contextualSpacing w:val="0"/>
        <w:jc w:val="both"/>
        <w:rPr>
          <w:rFonts w:asciiTheme="majorHAnsi" w:hAnsiTheme="majorHAnsi"/>
          <w:sz w:val="22"/>
          <w:szCs w:val="32"/>
        </w:rPr>
      </w:pPr>
      <w:r w:rsidRPr="002F613F">
        <w:rPr>
          <w:rFonts w:asciiTheme="majorHAnsi" w:hAnsiTheme="majorHAnsi"/>
          <w:sz w:val="22"/>
          <w:szCs w:val="32"/>
        </w:rPr>
        <w:t xml:space="preserve">Ναι / </w:t>
      </w:r>
      <w:proofErr w:type="spellStart"/>
      <w:r w:rsidRPr="002F613F">
        <w:rPr>
          <w:rFonts w:asciiTheme="majorHAnsi" w:hAnsiTheme="majorHAnsi"/>
          <w:sz w:val="22"/>
          <w:szCs w:val="32"/>
        </w:rPr>
        <w:t>Όχι</w:t>
      </w:r>
      <w:proofErr w:type="spellEnd"/>
      <w:r w:rsidRPr="002F613F">
        <w:rPr>
          <w:rFonts w:asciiTheme="majorHAnsi" w:hAnsiTheme="majorHAnsi"/>
          <w:sz w:val="22"/>
          <w:szCs w:val="32"/>
        </w:rPr>
        <w:t xml:space="preserve"> (</w:t>
      </w:r>
      <w:r w:rsidRPr="002F613F">
        <w:rPr>
          <w:rFonts w:asciiTheme="majorHAnsi" w:hAnsiTheme="majorHAnsi"/>
          <w:sz w:val="22"/>
          <w:szCs w:val="32"/>
          <w:lang w:val="en-US"/>
        </w:rPr>
        <w:t>Boolean)</w:t>
      </w:r>
    </w:p>
    <w:p w14:paraId="2BDD86CA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Αποθήκευση Αρχείων, Εγγράφων Φωτογραφιών, </w:t>
      </w:r>
      <w:r w:rsidRPr="002F613F">
        <w:rPr>
          <w:rFonts w:asciiTheme="majorHAnsi" w:hAnsiTheme="majorHAnsi"/>
          <w:sz w:val="22"/>
          <w:szCs w:val="32"/>
          <w:lang w:val="el-GR"/>
        </w:rPr>
        <w:t>κλπ., συνδεόμενα με όλες τις οντότητες της εφαρμογής, για ολοκληρωμένη αρχειοθέτηση.  Τα αρχεία μπορούν να υποθηκευθούν είτε στη βάση δεδομένων της εφαρμογής (</w:t>
      </w:r>
      <w:r w:rsidRPr="002F613F">
        <w:rPr>
          <w:rFonts w:asciiTheme="majorHAnsi" w:hAnsiTheme="majorHAnsi"/>
          <w:sz w:val="22"/>
          <w:szCs w:val="32"/>
          <w:lang w:val="en-US"/>
        </w:rPr>
        <w:t>database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) ή σε </w:t>
      </w:r>
      <w:r w:rsidRPr="002F613F">
        <w:rPr>
          <w:rFonts w:asciiTheme="majorHAnsi" w:hAnsiTheme="majorHAnsi"/>
          <w:sz w:val="22"/>
          <w:szCs w:val="32"/>
          <w:lang w:val="en-US"/>
        </w:rPr>
        <w:t>FTP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n-US"/>
        </w:rPr>
        <w:t>server</w:t>
      </w:r>
      <w:r w:rsidRPr="002F613F">
        <w:rPr>
          <w:rFonts w:asciiTheme="majorHAnsi" w:hAnsiTheme="majorHAnsi"/>
          <w:sz w:val="22"/>
          <w:szCs w:val="32"/>
          <w:lang w:val="el-GR"/>
        </w:rPr>
        <w:t>.</w:t>
      </w:r>
    </w:p>
    <w:p w14:paraId="6C88B505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Χρήστες – Σύστημα Ασφαλείας.  </w:t>
      </w:r>
      <w:r w:rsidRPr="002F613F">
        <w:rPr>
          <w:rFonts w:asciiTheme="majorHAnsi" w:hAnsiTheme="majorHAnsi"/>
          <w:sz w:val="22"/>
          <w:szCs w:val="32"/>
          <w:lang w:val="el-GR"/>
        </w:rPr>
        <w:t>Ευέλικτο σύστημα ασφαλείας των δεδομένων, με προσαρμογή των λειτουργιών της εφαρμογής τόσο ανά χρήστη όσο και ανά ομάδα χρηστών.</w:t>
      </w:r>
    </w:p>
    <w:p w14:paraId="53955F26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jc w:val="both"/>
        <w:rPr>
          <w:rFonts w:asciiTheme="majorHAnsi" w:hAnsiTheme="majorHAnsi"/>
          <w:sz w:val="22"/>
          <w:szCs w:val="32"/>
          <w:lang w:val="el-GR"/>
        </w:rPr>
      </w:pPr>
      <w:r w:rsidRPr="002F613F">
        <w:rPr>
          <w:rFonts w:asciiTheme="majorHAnsi" w:hAnsiTheme="majorHAnsi"/>
          <w:b/>
          <w:sz w:val="22"/>
          <w:szCs w:val="32"/>
          <w:lang w:val="el-GR"/>
        </w:rPr>
        <w:lastRenderedPageBreak/>
        <w:t xml:space="preserve">Εκτυπώσεις Παραστατικών.  </w:t>
      </w:r>
      <w:r w:rsidRPr="002F613F">
        <w:rPr>
          <w:rFonts w:asciiTheme="majorHAnsi" w:hAnsiTheme="majorHAnsi"/>
          <w:sz w:val="22"/>
          <w:szCs w:val="32"/>
          <w:lang w:val="el-GR"/>
        </w:rPr>
        <w:t>Η εφαρμογή παρέχει τη δυνατότητα πολλαπλής και παράλληλης δημιουργίας των παραστατικών, τόσο σε εκτυπωτές (</w:t>
      </w:r>
      <w:r w:rsidRPr="002F613F">
        <w:rPr>
          <w:rFonts w:asciiTheme="majorHAnsi" w:hAnsiTheme="majorHAnsi"/>
          <w:sz w:val="22"/>
          <w:szCs w:val="32"/>
          <w:lang w:val="en-US"/>
        </w:rPr>
        <w:t>laser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inkjet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dot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</w:t>
      </w:r>
      <w:r w:rsidRPr="002F613F">
        <w:rPr>
          <w:rFonts w:asciiTheme="majorHAnsi" w:hAnsiTheme="majorHAnsi"/>
          <w:sz w:val="22"/>
          <w:szCs w:val="32"/>
          <w:lang w:val="en-US"/>
        </w:rPr>
        <w:t>matrix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) όσο και σε αρχεία άλλης ηλεκτρονικής μορφής, όπως </w:t>
      </w:r>
      <w:r w:rsidRPr="002F613F">
        <w:rPr>
          <w:rFonts w:asciiTheme="majorHAnsi" w:hAnsiTheme="majorHAnsi"/>
          <w:sz w:val="22"/>
          <w:szCs w:val="32"/>
          <w:lang w:val="en-US"/>
        </w:rPr>
        <w:t>PDF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XPS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XLSX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αλλά και για άμεση αποστολή από </w:t>
      </w:r>
      <w:r w:rsidRPr="002F613F">
        <w:rPr>
          <w:rFonts w:asciiTheme="majorHAnsi" w:hAnsiTheme="majorHAnsi"/>
          <w:sz w:val="22"/>
          <w:szCs w:val="32"/>
          <w:lang w:val="en-US"/>
        </w:rPr>
        <w:t>FAX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, </w:t>
      </w:r>
      <w:r w:rsidRPr="002F613F">
        <w:rPr>
          <w:rFonts w:asciiTheme="majorHAnsi" w:hAnsiTheme="majorHAnsi"/>
          <w:sz w:val="22"/>
          <w:szCs w:val="32"/>
          <w:lang w:val="en-US"/>
        </w:rPr>
        <w:t>e</w:t>
      </w:r>
      <w:r w:rsidRPr="002F613F">
        <w:rPr>
          <w:rFonts w:asciiTheme="majorHAnsi" w:hAnsiTheme="majorHAnsi"/>
          <w:sz w:val="22"/>
          <w:szCs w:val="32"/>
          <w:lang w:val="el-GR"/>
        </w:rPr>
        <w:t>-</w:t>
      </w:r>
      <w:r w:rsidRPr="002F613F">
        <w:rPr>
          <w:rFonts w:asciiTheme="majorHAnsi" w:hAnsiTheme="majorHAnsi"/>
          <w:sz w:val="22"/>
          <w:szCs w:val="32"/>
          <w:lang w:val="en-US"/>
        </w:rPr>
        <w:t>MAIL</w:t>
      </w:r>
      <w:r w:rsidRPr="002F613F">
        <w:rPr>
          <w:rFonts w:asciiTheme="majorHAnsi" w:hAnsiTheme="majorHAnsi"/>
          <w:sz w:val="22"/>
          <w:szCs w:val="32"/>
          <w:lang w:val="el-GR"/>
        </w:rPr>
        <w:t>.</w:t>
      </w:r>
    </w:p>
    <w:p w14:paraId="24702905" w14:textId="77777777" w:rsidR="00A32139" w:rsidRPr="002F613F" w:rsidRDefault="00A32139" w:rsidP="00A32139">
      <w:pPr>
        <w:pStyle w:val="a6"/>
        <w:numPr>
          <w:ilvl w:val="0"/>
          <w:numId w:val="6"/>
        </w:numPr>
        <w:spacing w:before="120" w:after="120"/>
        <w:ind w:left="357" w:hanging="357"/>
        <w:jc w:val="both"/>
        <w:rPr>
          <w:rFonts w:asciiTheme="majorHAnsi" w:hAnsiTheme="majorHAnsi"/>
          <w:sz w:val="22"/>
          <w:szCs w:val="32"/>
          <w:lang w:val="el-GR"/>
        </w:rPr>
      </w:pPr>
      <w:proofErr w:type="spellStart"/>
      <w:r w:rsidRPr="002F613F">
        <w:rPr>
          <w:rFonts w:asciiTheme="majorHAnsi" w:hAnsiTheme="majorHAnsi"/>
          <w:b/>
          <w:sz w:val="22"/>
          <w:szCs w:val="32"/>
          <w:lang w:val="el-GR"/>
        </w:rPr>
        <w:t>Πολυγλωσσικό</w:t>
      </w:r>
      <w:proofErr w:type="spellEnd"/>
      <w:r w:rsidRPr="002F613F">
        <w:rPr>
          <w:rFonts w:asciiTheme="majorHAnsi" w:hAnsiTheme="majorHAnsi"/>
          <w:b/>
          <w:sz w:val="22"/>
          <w:szCs w:val="32"/>
          <w:lang w:val="el-GR"/>
        </w:rPr>
        <w:t xml:space="preserve">.  </w:t>
      </w:r>
      <w:r w:rsidRPr="002F613F">
        <w:rPr>
          <w:rFonts w:asciiTheme="majorHAnsi" w:hAnsiTheme="majorHAnsi"/>
          <w:sz w:val="22"/>
          <w:szCs w:val="32"/>
          <w:lang w:val="el-GR"/>
        </w:rPr>
        <w:t>Περιβάλλον εργασίας στα Ελληνικά και στα Αγγλικά (</w:t>
      </w:r>
      <w:r w:rsidRPr="002F613F">
        <w:rPr>
          <w:rFonts w:asciiTheme="majorHAnsi" w:hAnsiTheme="majorHAnsi"/>
          <w:sz w:val="22"/>
          <w:szCs w:val="32"/>
          <w:lang w:val="en-US"/>
        </w:rPr>
        <w:t>standard</w:t>
      </w:r>
      <w:r w:rsidRPr="002F613F">
        <w:rPr>
          <w:rFonts w:asciiTheme="majorHAnsi" w:hAnsiTheme="majorHAnsi"/>
          <w:sz w:val="22"/>
          <w:szCs w:val="32"/>
          <w:lang w:val="el-GR"/>
        </w:rPr>
        <w:t xml:space="preserve"> έκδοση), ώστε να παρέχει ευκολία σε επιχειρήσεις με μη Ελληνόφωνο προσωπικό.</w:t>
      </w:r>
    </w:p>
    <w:p w14:paraId="7DE27416" w14:textId="77777777" w:rsidR="00A32139" w:rsidRPr="007D6EB7" w:rsidRDefault="00A32139" w:rsidP="00A32139">
      <w:pPr>
        <w:spacing w:before="120" w:after="120"/>
        <w:jc w:val="both"/>
        <w:rPr>
          <w:rFonts w:asciiTheme="majorHAnsi" w:hAnsiTheme="majorHAnsi"/>
          <w:sz w:val="28"/>
          <w:szCs w:val="32"/>
        </w:rPr>
      </w:pPr>
    </w:p>
    <w:p w14:paraId="738C76EF" w14:textId="77777777" w:rsidR="00A32139" w:rsidRPr="00632E7C" w:rsidRDefault="00A32139" w:rsidP="00A32139">
      <w:pPr>
        <w:pStyle w:val="2"/>
        <w:rPr>
          <w:b/>
          <w:color w:val="000000" w:themeColor="text1"/>
          <w:sz w:val="22"/>
          <w:szCs w:val="28"/>
        </w:rPr>
      </w:pPr>
      <w:bookmarkStart w:id="15" w:name="_Toc455134413"/>
      <w:r w:rsidRPr="00632E7C">
        <w:rPr>
          <w:b/>
          <w:color w:val="000000" w:themeColor="text1"/>
          <w:sz w:val="22"/>
          <w:szCs w:val="28"/>
        </w:rPr>
        <w:t>Εμπορική Διαχείριση</w:t>
      </w:r>
      <w:bookmarkEnd w:id="15"/>
    </w:p>
    <w:p w14:paraId="6EBBB445" w14:textId="77777777" w:rsidR="00A32139" w:rsidRPr="00632E7C" w:rsidRDefault="00A32139" w:rsidP="00A32139">
      <w:pPr>
        <w:rPr>
          <w:rFonts w:asciiTheme="majorHAnsi" w:hAnsiTheme="majorHAnsi"/>
          <w:sz w:val="18"/>
        </w:rPr>
      </w:pPr>
    </w:p>
    <w:p w14:paraId="31FFA83D" w14:textId="77777777" w:rsidR="00A32139" w:rsidRPr="00632E7C" w:rsidRDefault="00A32139" w:rsidP="00A32139">
      <w:pPr>
        <w:pStyle w:val="a6"/>
        <w:numPr>
          <w:ilvl w:val="0"/>
          <w:numId w:val="7"/>
        </w:numPr>
        <w:spacing w:before="120" w:after="120"/>
        <w:rPr>
          <w:rFonts w:asciiTheme="majorHAnsi" w:hAnsiTheme="majorHAnsi"/>
          <w:b/>
          <w:sz w:val="20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Εταιρίες.  </w:t>
      </w:r>
      <w:r w:rsidRPr="00632E7C">
        <w:rPr>
          <w:rFonts w:asciiTheme="majorHAnsi" w:hAnsiTheme="majorHAnsi"/>
          <w:sz w:val="22"/>
          <w:lang w:val="el-GR"/>
        </w:rPr>
        <w:t>Παρακολούθηση πολλαπλών εταιρειών, με καθορισμό ανεξάρτητης Φορολογικής παρακολούθησης, καθώς και Τιμολογιακών Πολιτικών.</w:t>
      </w:r>
    </w:p>
    <w:p w14:paraId="37E5F8AA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Υποκαταστήματα.  </w:t>
      </w:r>
      <w:r w:rsidRPr="00632E7C">
        <w:rPr>
          <w:rFonts w:asciiTheme="majorHAnsi" w:hAnsiTheme="majorHAnsi"/>
          <w:sz w:val="22"/>
          <w:lang w:val="el-GR"/>
        </w:rPr>
        <w:t>Πολλαπλά υποκαταστήματα ανά εταιρεία, με καθορισμό ανεξάρτητου καθεστώτος ΦΠΑ, καθώς και ανεξάρτητων Τιμολογιακών Πολιτικών.</w:t>
      </w:r>
    </w:p>
    <w:p w14:paraId="0C8156B2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  <w:lang w:val="el-GR"/>
        </w:rPr>
      </w:pPr>
      <w:r w:rsidRPr="00632E7C">
        <w:rPr>
          <w:rFonts w:asciiTheme="majorHAnsi" w:hAnsiTheme="majorHAnsi"/>
          <w:b/>
          <w:noProof/>
          <w:sz w:val="20"/>
          <w:lang w:val="el-GR" w:eastAsia="el-GR"/>
        </w:rPr>
        <w:drawing>
          <wp:anchor distT="0" distB="0" distL="114300" distR="114300" simplePos="0" relativeHeight="251709440" behindDoc="0" locked="0" layoutInCell="1" allowOverlap="1" wp14:anchorId="44FF6CC6" wp14:editId="15FCCD76">
            <wp:simplePos x="0" y="0"/>
            <wp:positionH relativeFrom="column">
              <wp:posOffset>2191385</wp:posOffset>
            </wp:positionH>
            <wp:positionV relativeFrom="paragraph">
              <wp:posOffset>247015</wp:posOffset>
            </wp:positionV>
            <wp:extent cx="3545840" cy="2548255"/>
            <wp:effectExtent l="0" t="0" r="0" b="0"/>
            <wp:wrapThrough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con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b/>
          <w:sz w:val="22"/>
          <w:lang w:val="el-GR"/>
        </w:rPr>
        <w:t>Αποθηκευτικοί Χώροι.</w:t>
      </w:r>
      <w:r w:rsidRPr="00632E7C">
        <w:rPr>
          <w:rFonts w:asciiTheme="majorHAnsi" w:hAnsiTheme="majorHAnsi"/>
          <w:sz w:val="20"/>
          <w:lang w:val="el-GR"/>
        </w:rPr>
        <w:t xml:space="preserve">  </w:t>
      </w:r>
      <w:r w:rsidRPr="00632E7C">
        <w:rPr>
          <w:rFonts w:asciiTheme="majorHAnsi" w:hAnsiTheme="majorHAnsi"/>
          <w:sz w:val="22"/>
          <w:lang w:val="el-GR"/>
        </w:rPr>
        <w:t>Πολλαπλοί Αποθηκευτικοί χώροι, οι οποίοι δίνουν μεγάλη ευελιξία για την παρακολούθηση των αποθεμάτων σας.</w:t>
      </w:r>
    </w:p>
    <w:p w14:paraId="58E7A256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Φορολογικοί Α.Χ., </w:t>
      </w:r>
      <w:r w:rsidRPr="00632E7C">
        <w:rPr>
          <w:rFonts w:asciiTheme="majorHAnsi" w:hAnsiTheme="majorHAnsi"/>
          <w:sz w:val="22"/>
          <w:lang w:val="el-GR"/>
        </w:rPr>
        <w:t>για την φορολογική παρακολούθηση των αποθεμάτων.</w:t>
      </w:r>
    </w:p>
    <w:p w14:paraId="494B9582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Φυσικοί Α.Χ., </w:t>
      </w:r>
      <w:r w:rsidRPr="00632E7C">
        <w:rPr>
          <w:rFonts w:asciiTheme="majorHAnsi" w:hAnsiTheme="majorHAnsi"/>
          <w:sz w:val="22"/>
          <w:lang w:val="el-GR"/>
        </w:rPr>
        <w:t xml:space="preserve">οι οποίοι μπορούν εύκολα να ενταχθούν στον εκάστοτε Φορολογικό Α.Χ., για την φυσική παρακολούθηση και χαρακτηρισμό των αποθεμάτων.  </w:t>
      </w:r>
      <w:r w:rsidRPr="00632E7C">
        <w:rPr>
          <w:rFonts w:asciiTheme="majorHAnsi" w:hAnsiTheme="majorHAnsi"/>
          <w:sz w:val="22"/>
        </w:rPr>
        <w:t>(</w:t>
      </w:r>
      <w:proofErr w:type="spellStart"/>
      <w:r w:rsidRPr="00632E7C">
        <w:rPr>
          <w:rFonts w:asciiTheme="majorHAnsi" w:hAnsiTheme="majorHAnsi"/>
          <w:sz w:val="22"/>
        </w:rPr>
        <w:t>Δενδροειδούς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μορφής</w:t>
      </w:r>
      <w:proofErr w:type="spellEnd"/>
      <w:r w:rsidRPr="00632E7C">
        <w:rPr>
          <w:rFonts w:asciiTheme="majorHAnsi" w:hAnsiTheme="majorHAnsi"/>
          <w:sz w:val="22"/>
        </w:rPr>
        <w:t>)</w:t>
      </w:r>
    </w:p>
    <w:p w14:paraId="73B37504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>Χαρακτηρισμός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 xml:space="preserve">των εμπορευμάτων με </w:t>
      </w:r>
      <w:r w:rsidRPr="00632E7C">
        <w:rPr>
          <w:rFonts w:asciiTheme="majorHAnsi" w:hAnsiTheme="majorHAnsi"/>
          <w:b/>
          <w:sz w:val="22"/>
          <w:lang w:val="el-GR"/>
        </w:rPr>
        <w:t xml:space="preserve">Τύπους Αποθέματος, </w:t>
      </w:r>
      <w:r w:rsidRPr="00632E7C">
        <w:rPr>
          <w:rFonts w:asciiTheme="majorHAnsi" w:hAnsiTheme="majorHAnsi"/>
          <w:sz w:val="22"/>
          <w:lang w:val="el-GR"/>
        </w:rPr>
        <w:t>ο οποίος σας παρέχει ακριβή πληροφόρηση και ασφάλεια στις συναλλαγές σας.  (παρακολούθηση κατεστραμμένων, προς ποιοτικό έλεγχο, σε αποστολή προς άλλο υποκατάστημα “</w:t>
      </w:r>
      <w:r w:rsidRPr="00632E7C">
        <w:rPr>
          <w:rFonts w:asciiTheme="majorHAnsi" w:hAnsiTheme="majorHAnsi"/>
          <w:sz w:val="22"/>
        </w:rPr>
        <w:t>Transit</w:t>
      </w:r>
      <w:r w:rsidRPr="00632E7C">
        <w:rPr>
          <w:rFonts w:asciiTheme="majorHAnsi" w:hAnsiTheme="majorHAnsi"/>
          <w:sz w:val="22"/>
          <w:lang w:val="el-GR"/>
        </w:rPr>
        <w:t>”, Τρίτων, κλπ.).</w:t>
      </w:r>
    </w:p>
    <w:p w14:paraId="469CFDA8" w14:textId="77777777" w:rsidR="00A32139" w:rsidRPr="00632E7C" w:rsidRDefault="00A32139" w:rsidP="00A32139">
      <w:pPr>
        <w:pStyle w:val="a6"/>
        <w:numPr>
          <w:ilvl w:val="0"/>
          <w:numId w:val="7"/>
        </w:numPr>
        <w:spacing w:before="120" w:after="120"/>
        <w:rPr>
          <w:rFonts w:asciiTheme="majorHAnsi" w:hAnsiTheme="majorHAnsi"/>
          <w:b/>
          <w:sz w:val="20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>Χρήσεις</w:t>
      </w:r>
      <w:r w:rsidRPr="00632E7C">
        <w:rPr>
          <w:rFonts w:asciiTheme="majorHAnsi" w:hAnsiTheme="majorHAnsi"/>
          <w:sz w:val="22"/>
          <w:lang w:val="el-GR"/>
        </w:rPr>
        <w:t>.  Απεριόριστη παρακολούθηση οικονομικών χρήσεων σύμφωνα με τις φορολογικές διατάξεις και με δυνατότητες για:</w:t>
      </w:r>
    </w:p>
    <w:p w14:paraId="0FBC02C1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</w:rPr>
      </w:pPr>
      <w:proofErr w:type="spellStart"/>
      <w:r w:rsidRPr="00632E7C">
        <w:rPr>
          <w:rFonts w:asciiTheme="majorHAnsi" w:hAnsiTheme="majorHAnsi"/>
          <w:sz w:val="22"/>
        </w:rPr>
        <w:t>Δωδεκάμηνη</w:t>
      </w:r>
      <w:proofErr w:type="spellEnd"/>
      <w:r w:rsidRPr="00632E7C">
        <w:rPr>
          <w:rFonts w:asciiTheme="majorHAnsi" w:hAnsiTheme="majorHAnsi"/>
          <w:sz w:val="22"/>
        </w:rPr>
        <w:t xml:space="preserve"> παρα</w:t>
      </w:r>
      <w:proofErr w:type="spellStart"/>
      <w:r w:rsidRPr="00632E7C">
        <w:rPr>
          <w:rFonts w:asciiTheme="majorHAnsi" w:hAnsiTheme="majorHAnsi"/>
          <w:sz w:val="22"/>
        </w:rPr>
        <w:t>κολούθηση</w:t>
      </w:r>
      <w:proofErr w:type="spellEnd"/>
    </w:p>
    <w:p w14:paraId="3AC26F18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</w:rPr>
      </w:pPr>
      <w:r w:rsidRPr="00632E7C">
        <w:rPr>
          <w:rFonts w:asciiTheme="majorHAnsi" w:hAnsiTheme="majorHAnsi"/>
          <w:sz w:val="22"/>
        </w:rPr>
        <w:t>Υπ</w:t>
      </w:r>
      <w:proofErr w:type="spellStart"/>
      <w:r w:rsidRPr="00632E7C">
        <w:rPr>
          <w:rFonts w:asciiTheme="majorHAnsi" w:hAnsiTheme="majorHAnsi"/>
          <w:sz w:val="22"/>
        </w:rPr>
        <w:t>ερδωδεκάμηνη</w:t>
      </w:r>
      <w:proofErr w:type="spellEnd"/>
      <w:r w:rsidRPr="00632E7C">
        <w:rPr>
          <w:rFonts w:asciiTheme="majorHAnsi" w:hAnsiTheme="majorHAnsi"/>
          <w:sz w:val="22"/>
        </w:rPr>
        <w:t xml:space="preserve"> παρα</w:t>
      </w:r>
      <w:proofErr w:type="spellStart"/>
      <w:r w:rsidRPr="00632E7C">
        <w:rPr>
          <w:rFonts w:asciiTheme="majorHAnsi" w:hAnsiTheme="majorHAnsi"/>
          <w:sz w:val="22"/>
        </w:rPr>
        <w:t>κολούθηση</w:t>
      </w:r>
      <w:proofErr w:type="spellEnd"/>
    </w:p>
    <w:p w14:paraId="502CC269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</w:rPr>
      </w:pPr>
      <w:proofErr w:type="spellStart"/>
      <w:r w:rsidRPr="00632E7C">
        <w:rPr>
          <w:rFonts w:asciiTheme="majorHAnsi" w:hAnsiTheme="majorHAnsi"/>
          <w:sz w:val="22"/>
        </w:rPr>
        <w:t>Μηνι</w:t>
      </w:r>
      <w:proofErr w:type="spellEnd"/>
      <w:r w:rsidRPr="00632E7C">
        <w:rPr>
          <w:rFonts w:asciiTheme="majorHAnsi" w:hAnsiTheme="majorHAnsi"/>
          <w:sz w:val="22"/>
        </w:rPr>
        <w:t>αίων ή 15μερων π</w:t>
      </w:r>
      <w:proofErr w:type="spellStart"/>
      <w:r w:rsidRPr="00632E7C">
        <w:rPr>
          <w:rFonts w:asciiTheme="majorHAnsi" w:hAnsiTheme="majorHAnsi"/>
          <w:sz w:val="22"/>
        </w:rPr>
        <w:t>εριόδων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χρήσης</w:t>
      </w:r>
      <w:proofErr w:type="spellEnd"/>
    </w:p>
    <w:p w14:paraId="602B160D" w14:textId="77777777" w:rsidR="00A32139" w:rsidRPr="00632E7C" w:rsidRDefault="00A32139" w:rsidP="00A32139">
      <w:pPr>
        <w:pStyle w:val="a6"/>
        <w:numPr>
          <w:ilvl w:val="1"/>
          <w:numId w:val="7"/>
        </w:numPr>
        <w:spacing w:before="120" w:after="120"/>
        <w:rPr>
          <w:rFonts w:asciiTheme="majorHAnsi" w:hAnsiTheme="majorHAnsi"/>
          <w:b/>
          <w:sz w:val="20"/>
        </w:rPr>
      </w:pPr>
      <w:r w:rsidRPr="00632E7C">
        <w:rPr>
          <w:rFonts w:asciiTheme="majorHAnsi" w:hAnsiTheme="majorHAnsi"/>
          <w:sz w:val="22"/>
        </w:rPr>
        <w:t>Κα</w:t>
      </w:r>
      <w:proofErr w:type="spellStart"/>
      <w:r w:rsidRPr="00632E7C">
        <w:rPr>
          <w:rFonts w:asciiTheme="majorHAnsi" w:hAnsiTheme="majorHAnsi"/>
          <w:sz w:val="22"/>
        </w:rPr>
        <w:t>θορισμός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Νομίσμ</w:t>
      </w:r>
      <w:proofErr w:type="spellEnd"/>
      <w:r w:rsidRPr="00632E7C">
        <w:rPr>
          <w:rFonts w:asciiTheme="majorHAnsi" w:hAnsiTheme="majorHAnsi"/>
          <w:sz w:val="22"/>
        </w:rPr>
        <w:t>ατος</w:t>
      </w:r>
    </w:p>
    <w:p w14:paraId="6FF9DDBE" w14:textId="77777777" w:rsidR="00A32139" w:rsidRPr="00632E7C" w:rsidRDefault="00A32139" w:rsidP="00A32139">
      <w:pPr>
        <w:spacing w:before="120" w:after="120"/>
        <w:ind w:left="720"/>
        <w:contextualSpacing/>
        <w:rPr>
          <w:rFonts w:asciiTheme="majorHAnsi" w:hAnsiTheme="majorHAnsi"/>
        </w:rPr>
      </w:pPr>
      <w:r w:rsidRPr="00632E7C">
        <w:rPr>
          <w:rFonts w:asciiTheme="majorHAnsi" w:hAnsiTheme="majorHAnsi"/>
        </w:rPr>
        <w:t>Δυνατότητα παρακολούθησης ξεχωριστών τύπων παραστατικών που αφορούν εγγραφές:</w:t>
      </w:r>
    </w:p>
    <w:p w14:paraId="5FBCA6E0" w14:textId="77777777" w:rsidR="00A32139" w:rsidRPr="00632E7C" w:rsidRDefault="00A32139" w:rsidP="00A32139">
      <w:pPr>
        <w:pStyle w:val="a6"/>
        <w:numPr>
          <w:ilvl w:val="0"/>
          <w:numId w:val="8"/>
        </w:numPr>
        <w:spacing w:before="120" w:after="120"/>
        <w:rPr>
          <w:rFonts w:asciiTheme="majorHAnsi" w:hAnsiTheme="majorHAnsi"/>
          <w:b/>
          <w:sz w:val="20"/>
        </w:rPr>
      </w:pPr>
      <w:r w:rsidRPr="00632E7C">
        <w:rPr>
          <w:rFonts w:asciiTheme="majorHAnsi" w:hAnsiTheme="majorHAnsi"/>
          <w:sz w:val="22"/>
        </w:rPr>
        <w:t>Απ</w:t>
      </w:r>
      <w:proofErr w:type="spellStart"/>
      <w:r w:rsidRPr="00632E7C">
        <w:rPr>
          <w:rFonts w:asciiTheme="majorHAnsi" w:hAnsiTheme="majorHAnsi"/>
          <w:sz w:val="22"/>
        </w:rPr>
        <w:t>ογρ</w:t>
      </w:r>
      <w:proofErr w:type="spellEnd"/>
      <w:r w:rsidRPr="00632E7C">
        <w:rPr>
          <w:rFonts w:asciiTheme="majorHAnsi" w:hAnsiTheme="majorHAnsi"/>
          <w:sz w:val="22"/>
        </w:rPr>
        <w:t>αφής</w:t>
      </w:r>
    </w:p>
    <w:p w14:paraId="635ACC18" w14:textId="77777777" w:rsidR="00A32139" w:rsidRPr="00632E7C" w:rsidRDefault="00A32139" w:rsidP="00A32139">
      <w:pPr>
        <w:pStyle w:val="a6"/>
        <w:numPr>
          <w:ilvl w:val="0"/>
          <w:numId w:val="8"/>
        </w:numPr>
        <w:spacing w:before="120" w:after="120"/>
        <w:rPr>
          <w:rFonts w:asciiTheme="majorHAnsi" w:hAnsiTheme="majorHAnsi"/>
          <w:b/>
          <w:sz w:val="20"/>
        </w:rPr>
      </w:pPr>
      <w:proofErr w:type="spellStart"/>
      <w:r w:rsidRPr="00632E7C">
        <w:rPr>
          <w:rFonts w:asciiTheme="majorHAnsi" w:hAnsiTheme="majorHAnsi"/>
          <w:sz w:val="22"/>
        </w:rPr>
        <w:t>Κλεισίμ</w:t>
      </w:r>
      <w:proofErr w:type="spellEnd"/>
      <w:r w:rsidRPr="00632E7C">
        <w:rPr>
          <w:rFonts w:asciiTheme="majorHAnsi" w:hAnsiTheme="majorHAnsi"/>
          <w:sz w:val="22"/>
        </w:rPr>
        <w:t xml:space="preserve">ατος </w:t>
      </w:r>
      <w:proofErr w:type="spellStart"/>
      <w:r w:rsidRPr="00632E7C">
        <w:rPr>
          <w:rFonts w:asciiTheme="majorHAnsi" w:hAnsiTheme="majorHAnsi"/>
          <w:sz w:val="22"/>
        </w:rPr>
        <w:t>Ισολογισμού</w:t>
      </w:r>
      <w:proofErr w:type="spellEnd"/>
    </w:p>
    <w:p w14:paraId="2D54A410" w14:textId="77777777" w:rsidR="00A32139" w:rsidRPr="00632E7C" w:rsidRDefault="00A32139" w:rsidP="00A32139">
      <w:pPr>
        <w:spacing w:before="120" w:after="120"/>
        <w:ind w:left="360" w:firstLine="360"/>
        <w:contextualSpacing/>
        <w:rPr>
          <w:rFonts w:asciiTheme="majorHAnsi" w:hAnsiTheme="majorHAnsi"/>
          <w:b/>
          <w:sz w:val="18"/>
        </w:rPr>
      </w:pPr>
    </w:p>
    <w:p w14:paraId="2326D082" w14:textId="77777777" w:rsidR="00A32139" w:rsidRPr="00632E7C" w:rsidRDefault="00A32139" w:rsidP="00A32139">
      <w:pPr>
        <w:pStyle w:val="a6"/>
        <w:numPr>
          <w:ilvl w:val="0"/>
          <w:numId w:val="9"/>
        </w:numPr>
        <w:rPr>
          <w:rFonts w:asciiTheme="majorHAnsi" w:hAnsiTheme="majorHAnsi"/>
          <w:sz w:val="22"/>
        </w:rPr>
      </w:pPr>
      <w:proofErr w:type="spellStart"/>
      <w:r w:rsidRPr="00632E7C">
        <w:rPr>
          <w:rFonts w:asciiTheme="majorHAnsi" w:hAnsiTheme="majorHAnsi"/>
          <w:b/>
          <w:sz w:val="22"/>
        </w:rPr>
        <w:t>Δι</w:t>
      </w:r>
      <w:proofErr w:type="spellEnd"/>
      <w:r w:rsidRPr="00632E7C">
        <w:rPr>
          <w:rFonts w:asciiTheme="majorHAnsi" w:hAnsiTheme="majorHAnsi"/>
          <w:b/>
          <w:sz w:val="22"/>
        </w:rPr>
        <w:t xml:space="preserve">αχείριση </w:t>
      </w:r>
      <w:proofErr w:type="spellStart"/>
      <w:r w:rsidRPr="00632E7C">
        <w:rPr>
          <w:rFonts w:asciiTheme="majorHAnsi" w:hAnsiTheme="majorHAnsi"/>
          <w:b/>
          <w:sz w:val="22"/>
        </w:rPr>
        <w:t>Ειδών</w:t>
      </w:r>
      <w:proofErr w:type="spellEnd"/>
    </w:p>
    <w:p w14:paraId="2319C4C6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lastRenderedPageBreak/>
        <w:t xml:space="preserve">Πρότυπα &amp; Οικογένειες </w:t>
      </w:r>
      <w:r w:rsidRPr="00632E7C">
        <w:rPr>
          <w:rFonts w:asciiTheme="majorHAnsi" w:hAnsiTheme="majorHAnsi"/>
          <w:sz w:val="22"/>
          <w:lang w:val="el-GR"/>
        </w:rPr>
        <w:t>Ειδών για την εύκολη τυποποίηση και παρακολούθηση ομάδων του αποθέματος.</w:t>
      </w:r>
    </w:p>
    <w:p w14:paraId="2E9EA697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Δυνατότητα </w:t>
      </w:r>
      <w:r w:rsidRPr="00632E7C">
        <w:rPr>
          <w:rFonts w:asciiTheme="majorHAnsi" w:hAnsiTheme="majorHAnsi"/>
          <w:b/>
          <w:sz w:val="22"/>
          <w:lang w:val="el-GR"/>
        </w:rPr>
        <w:t xml:space="preserve">Κατάταξης </w:t>
      </w:r>
      <w:r w:rsidRPr="00632E7C">
        <w:rPr>
          <w:rFonts w:asciiTheme="majorHAnsi" w:hAnsiTheme="majorHAnsi"/>
          <w:sz w:val="22"/>
          <w:lang w:val="el-GR"/>
        </w:rPr>
        <w:t xml:space="preserve">αλλά και </w:t>
      </w:r>
      <w:r w:rsidRPr="00632E7C">
        <w:rPr>
          <w:rFonts w:asciiTheme="majorHAnsi" w:hAnsiTheme="majorHAnsi"/>
          <w:b/>
          <w:sz w:val="22"/>
          <w:lang w:val="el-GR"/>
        </w:rPr>
        <w:t xml:space="preserve">Λογιστικής Κατηγορίας </w:t>
      </w:r>
      <w:r w:rsidRPr="00632E7C">
        <w:rPr>
          <w:rFonts w:asciiTheme="majorHAnsi" w:hAnsiTheme="majorHAnsi"/>
          <w:sz w:val="22"/>
          <w:lang w:val="el-GR"/>
        </w:rPr>
        <w:t>των ειδών σε Εμπορεύματα, Προϊόντα, Α’ Ύλες, κλπ. για την ορθή λογιστική τους παρακολούθηση</w:t>
      </w:r>
    </w:p>
    <w:p w14:paraId="1769AD59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Παρακολούθηση σε δύο (2) </w:t>
      </w:r>
      <w:r w:rsidRPr="00632E7C">
        <w:rPr>
          <w:rFonts w:asciiTheme="majorHAnsi" w:hAnsiTheme="majorHAnsi"/>
          <w:b/>
          <w:sz w:val="22"/>
          <w:lang w:val="el-GR"/>
        </w:rPr>
        <w:t xml:space="preserve">Μονάδες Μέτρησης </w:t>
      </w:r>
      <w:r w:rsidRPr="00632E7C">
        <w:rPr>
          <w:rFonts w:asciiTheme="majorHAnsi" w:hAnsiTheme="majorHAnsi"/>
          <w:sz w:val="22"/>
          <w:lang w:val="el-GR"/>
        </w:rPr>
        <w:t>με:</w:t>
      </w:r>
    </w:p>
    <w:p w14:paraId="4C2BF58A" w14:textId="77777777" w:rsidR="00A32139" w:rsidRPr="00632E7C" w:rsidRDefault="00A32139" w:rsidP="00A32139">
      <w:pPr>
        <w:pStyle w:val="a6"/>
        <w:numPr>
          <w:ilvl w:val="2"/>
          <w:numId w:val="9"/>
        </w:numPr>
        <w:rPr>
          <w:rFonts w:asciiTheme="majorHAnsi" w:hAnsiTheme="majorHAnsi"/>
          <w:sz w:val="22"/>
        </w:rPr>
      </w:pPr>
      <w:proofErr w:type="spellStart"/>
      <w:r w:rsidRPr="00632E7C">
        <w:rPr>
          <w:rFonts w:asciiTheme="majorHAnsi" w:hAnsiTheme="majorHAnsi"/>
          <w:sz w:val="22"/>
        </w:rPr>
        <w:t>Φόρμουλες</w:t>
      </w:r>
      <w:proofErr w:type="spellEnd"/>
      <w:r w:rsidRPr="00632E7C">
        <w:rPr>
          <w:rFonts w:asciiTheme="majorHAnsi" w:hAnsiTheme="majorHAnsi"/>
          <w:sz w:val="22"/>
        </w:rPr>
        <w:t xml:space="preserve"> υπ</w:t>
      </w:r>
      <w:proofErr w:type="spellStart"/>
      <w:r w:rsidRPr="00632E7C">
        <w:rPr>
          <w:rFonts w:asciiTheme="majorHAnsi" w:hAnsiTheme="majorHAnsi"/>
          <w:sz w:val="22"/>
        </w:rPr>
        <w:t>ολογισμού</w:t>
      </w:r>
      <w:proofErr w:type="spellEnd"/>
      <w:r w:rsidRPr="00632E7C">
        <w:rPr>
          <w:rFonts w:asciiTheme="majorHAnsi" w:hAnsiTheme="majorHAnsi"/>
          <w:sz w:val="22"/>
        </w:rPr>
        <w:t xml:space="preserve"> της π</w:t>
      </w:r>
      <w:proofErr w:type="spellStart"/>
      <w:r w:rsidRPr="00632E7C">
        <w:rPr>
          <w:rFonts w:asciiTheme="majorHAnsi" w:hAnsiTheme="majorHAnsi"/>
          <w:sz w:val="22"/>
        </w:rPr>
        <w:t>οσότητ</w:t>
      </w:r>
      <w:proofErr w:type="spellEnd"/>
      <w:r w:rsidRPr="00632E7C">
        <w:rPr>
          <w:rFonts w:asciiTheme="majorHAnsi" w:hAnsiTheme="majorHAnsi"/>
          <w:sz w:val="22"/>
        </w:rPr>
        <w:t>ας</w:t>
      </w:r>
    </w:p>
    <w:p w14:paraId="4D77908A" w14:textId="77777777" w:rsidR="00A32139" w:rsidRPr="00632E7C" w:rsidRDefault="00A32139" w:rsidP="00A32139">
      <w:pPr>
        <w:pStyle w:val="a6"/>
        <w:numPr>
          <w:ilvl w:val="2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>Οριζόμενους από τον χρήστη των κανόνων σχέσεων τους (αυστηρή ή πρόταση)</w:t>
      </w:r>
    </w:p>
    <w:p w14:paraId="7EF0DD10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Παρακολούθηση </w:t>
      </w:r>
      <w:r w:rsidRPr="00632E7C">
        <w:rPr>
          <w:rFonts w:asciiTheme="majorHAnsi" w:hAnsiTheme="majorHAnsi"/>
          <w:b/>
          <w:sz w:val="22"/>
          <w:lang w:val="el-GR"/>
        </w:rPr>
        <w:t>Εναλλακτικών Κωδικών</w:t>
      </w:r>
      <w:r w:rsidRPr="00632E7C">
        <w:rPr>
          <w:rFonts w:asciiTheme="majorHAnsi" w:hAnsiTheme="majorHAnsi"/>
          <w:sz w:val="22"/>
          <w:lang w:val="el-GR"/>
        </w:rPr>
        <w:t xml:space="preserve"> &amp; </w:t>
      </w:r>
      <w:r w:rsidRPr="00632E7C">
        <w:rPr>
          <w:rFonts w:asciiTheme="majorHAnsi" w:hAnsiTheme="majorHAnsi"/>
          <w:b/>
          <w:sz w:val="22"/>
          <w:lang w:val="en-US"/>
        </w:rPr>
        <w:t>Barcodes</w:t>
      </w:r>
      <w:r w:rsidRPr="00632E7C">
        <w:rPr>
          <w:rFonts w:asciiTheme="majorHAnsi" w:hAnsiTheme="majorHAnsi"/>
          <w:sz w:val="22"/>
          <w:lang w:val="el-GR"/>
        </w:rPr>
        <w:t xml:space="preserve"> και ανά μονάδα μέτρησης</w:t>
      </w:r>
    </w:p>
    <w:p w14:paraId="795DB455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>Εναλλακτικές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b/>
          <w:sz w:val="22"/>
          <w:lang w:val="el-GR"/>
        </w:rPr>
        <w:t>Μονάδες</w:t>
      </w:r>
      <w:r w:rsidRPr="00632E7C">
        <w:rPr>
          <w:rFonts w:asciiTheme="majorHAnsi" w:hAnsiTheme="majorHAnsi"/>
          <w:sz w:val="22"/>
          <w:lang w:val="el-GR"/>
        </w:rPr>
        <w:t xml:space="preserve"> μέτρησης, με τυποποίηση Προτεινόμενων ποσοτήτων</w:t>
      </w:r>
    </w:p>
    <w:p w14:paraId="1ADC1518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Σχετιζόμενα Είδη </w:t>
      </w:r>
      <w:r w:rsidRPr="00632E7C">
        <w:rPr>
          <w:rFonts w:asciiTheme="majorHAnsi" w:hAnsiTheme="majorHAnsi"/>
          <w:sz w:val="22"/>
          <w:lang w:val="el-GR"/>
        </w:rPr>
        <w:t>για παρακολούθηση – πρόταση στην τιμολόγηση:</w:t>
      </w:r>
    </w:p>
    <w:p w14:paraId="08220912" w14:textId="77777777" w:rsidR="00A32139" w:rsidRPr="00632E7C" w:rsidRDefault="00A32139" w:rsidP="00A32139">
      <w:pPr>
        <w:pStyle w:val="a6"/>
        <w:numPr>
          <w:ilvl w:val="2"/>
          <w:numId w:val="9"/>
        </w:numPr>
        <w:rPr>
          <w:rFonts w:asciiTheme="majorHAnsi" w:hAnsiTheme="majorHAnsi"/>
          <w:b/>
          <w:sz w:val="22"/>
        </w:rPr>
      </w:pPr>
      <w:proofErr w:type="spellStart"/>
      <w:r w:rsidRPr="00632E7C">
        <w:rPr>
          <w:rFonts w:asciiTheme="majorHAnsi" w:hAnsiTheme="majorHAnsi"/>
          <w:b/>
          <w:sz w:val="22"/>
        </w:rPr>
        <w:t>Συν</w:t>
      </w:r>
      <w:proofErr w:type="spellEnd"/>
      <w:r w:rsidRPr="00632E7C">
        <w:rPr>
          <w:rFonts w:asciiTheme="majorHAnsi" w:hAnsiTheme="majorHAnsi"/>
          <w:b/>
          <w:sz w:val="22"/>
        </w:rPr>
        <w:t>αφών</w:t>
      </w:r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Ειδών</w:t>
      </w:r>
      <w:proofErr w:type="spellEnd"/>
    </w:p>
    <w:p w14:paraId="1CC2B8BB" w14:textId="77777777" w:rsidR="00A32139" w:rsidRPr="00632E7C" w:rsidRDefault="00A32139" w:rsidP="00A32139">
      <w:pPr>
        <w:pStyle w:val="a6"/>
        <w:numPr>
          <w:ilvl w:val="2"/>
          <w:numId w:val="9"/>
        </w:numPr>
        <w:rPr>
          <w:rFonts w:asciiTheme="majorHAnsi" w:hAnsiTheme="majorHAnsi"/>
          <w:b/>
          <w:sz w:val="22"/>
        </w:rPr>
      </w:pPr>
      <w:r w:rsidRPr="00632E7C">
        <w:rPr>
          <w:rFonts w:asciiTheme="majorHAnsi" w:hAnsiTheme="majorHAnsi"/>
          <w:noProof/>
          <w:sz w:val="20"/>
          <w:lang w:val="el-GR" w:eastAsia="el-GR"/>
        </w:rPr>
        <w:drawing>
          <wp:anchor distT="0" distB="0" distL="114300" distR="114300" simplePos="0" relativeHeight="251712512" behindDoc="0" locked="0" layoutInCell="1" allowOverlap="1" wp14:anchorId="1E62E011" wp14:editId="523AA87E">
            <wp:simplePos x="0" y="0"/>
            <wp:positionH relativeFrom="column">
              <wp:posOffset>3358515</wp:posOffset>
            </wp:positionH>
            <wp:positionV relativeFrom="paragraph">
              <wp:posOffset>144780</wp:posOffset>
            </wp:positionV>
            <wp:extent cx="2515870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426" y="21475"/>
                <wp:lineTo x="21426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on_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32E7C">
        <w:rPr>
          <w:rFonts w:asciiTheme="majorHAnsi" w:hAnsiTheme="majorHAnsi"/>
          <w:sz w:val="22"/>
        </w:rPr>
        <w:t>Ειδών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b/>
          <w:sz w:val="22"/>
        </w:rPr>
        <w:t>Αντικ</w:t>
      </w:r>
      <w:proofErr w:type="spellEnd"/>
      <w:r w:rsidRPr="00632E7C">
        <w:rPr>
          <w:rFonts w:asciiTheme="majorHAnsi" w:hAnsiTheme="majorHAnsi"/>
          <w:b/>
          <w:sz w:val="22"/>
        </w:rPr>
        <w:t>ατάστασης</w:t>
      </w:r>
    </w:p>
    <w:p w14:paraId="75359275" w14:textId="77777777" w:rsidR="00A32139" w:rsidRPr="00632E7C" w:rsidRDefault="00A32139" w:rsidP="00A32139">
      <w:pPr>
        <w:pStyle w:val="a6"/>
        <w:numPr>
          <w:ilvl w:val="2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Εξαρτημάτων </w:t>
      </w:r>
      <w:r w:rsidRPr="00632E7C">
        <w:rPr>
          <w:rFonts w:asciiTheme="majorHAnsi" w:hAnsiTheme="majorHAnsi"/>
          <w:sz w:val="22"/>
          <w:lang w:val="el-GR"/>
        </w:rPr>
        <w:t>που σχετίζονται με το κύριο Είδος</w:t>
      </w:r>
    </w:p>
    <w:p w14:paraId="23407902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</w:rPr>
      </w:pPr>
      <w:r w:rsidRPr="00632E7C">
        <w:rPr>
          <w:rFonts w:asciiTheme="majorHAnsi" w:hAnsiTheme="majorHAnsi"/>
          <w:sz w:val="22"/>
        </w:rPr>
        <w:t>Παρα</w:t>
      </w:r>
      <w:proofErr w:type="spellStart"/>
      <w:r w:rsidRPr="00632E7C">
        <w:rPr>
          <w:rFonts w:asciiTheme="majorHAnsi" w:hAnsiTheme="majorHAnsi"/>
          <w:sz w:val="22"/>
        </w:rPr>
        <w:t>κολούθηση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φυσικών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b/>
          <w:sz w:val="22"/>
        </w:rPr>
        <w:t>Δι</w:t>
      </w:r>
      <w:proofErr w:type="spellEnd"/>
      <w:r w:rsidRPr="00632E7C">
        <w:rPr>
          <w:rFonts w:asciiTheme="majorHAnsi" w:hAnsiTheme="majorHAnsi"/>
          <w:b/>
          <w:sz w:val="22"/>
        </w:rPr>
        <w:t>αστάσεων</w:t>
      </w:r>
    </w:p>
    <w:p w14:paraId="7B6F07C8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Καθορισμός συμπεριφοράς για </w:t>
      </w:r>
      <w:r w:rsidRPr="00632E7C">
        <w:rPr>
          <w:rFonts w:asciiTheme="majorHAnsi" w:hAnsiTheme="majorHAnsi"/>
          <w:b/>
          <w:sz w:val="22"/>
          <w:lang w:val="el-GR"/>
        </w:rPr>
        <w:t xml:space="preserve">Απαγόρευση </w:t>
      </w:r>
      <w:r w:rsidRPr="00632E7C">
        <w:rPr>
          <w:rFonts w:asciiTheme="majorHAnsi" w:hAnsiTheme="majorHAnsi"/>
          <w:sz w:val="22"/>
          <w:lang w:val="el-GR"/>
        </w:rPr>
        <w:t>Πωλήσεων, Αγορών, Διακινήσεων</w:t>
      </w:r>
    </w:p>
    <w:p w14:paraId="6D8A7D7D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Δυνατότητα εισαγωγής </w:t>
      </w:r>
      <w:r w:rsidRPr="00632E7C">
        <w:rPr>
          <w:rFonts w:asciiTheme="majorHAnsi" w:hAnsiTheme="majorHAnsi"/>
          <w:b/>
          <w:sz w:val="22"/>
          <w:lang w:val="el-GR"/>
        </w:rPr>
        <w:t xml:space="preserve">Τιμών πώλησης </w:t>
      </w:r>
      <w:r w:rsidRPr="00632E7C">
        <w:rPr>
          <w:rFonts w:asciiTheme="majorHAnsi" w:hAnsiTheme="majorHAnsi"/>
          <w:sz w:val="22"/>
          <w:lang w:val="el-GR"/>
        </w:rPr>
        <w:t xml:space="preserve">(χονδρικής, λιανικής, </w:t>
      </w:r>
      <w:r w:rsidRPr="00632E7C">
        <w:rPr>
          <w:rFonts w:asciiTheme="majorHAnsi" w:hAnsiTheme="majorHAnsi"/>
          <w:sz w:val="22"/>
          <w:lang w:val="en-US"/>
        </w:rPr>
        <w:t>markup</w:t>
      </w:r>
      <w:r w:rsidRPr="00632E7C">
        <w:rPr>
          <w:rFonts w:asciiTheme="majorHAnsi" w:hAnsiTheme="majorHAnsi"/>
          <w:sz w:val="22"/>
          <w:lang w:val="el-GR"/>
        </w:rPr>
        <w:t xml:space="preserve"> τιμών) στα είδη για άμεση και εύκολη τιμολόγηση.</w:t>
      </w:r>
    </w:p>
    <w:p w14:paraId="74FD0BBC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</w:rPr>
      </w:pPr>
      <w:r w:rsidRPr="00632E7C">
        <w:rPr>
          <w:rFonts w:asciiTheme="majorHAnsi" w:hAnsiTheme="majorHAnsi"/>
          <w:sz w:val="22"/>
        </w:rPr>
        <w:t>Παρα</w:t>
      </w:r>
      <w:proofErr w:type="spellStart"/>
      <w:r w:rsidRPr="00632E7C">
        <w:rPr>
          <w:rFonts w:asciiTheme="majorHAnsi" w:hAnsiTheme="majorHAnsi"/>
          <w:sz w:val="22"/>
        </w:rPr>
        <w:t>κολούθηση</w:t>
      </w:r>
      <w:proofErr w:type="spellEnd"/>
      <w:r w:rsidRPr="00632E7C">
        <w:rPr>
          <w:rFonts w:asciiTheme="majorHAnsi" w:hAnsiTheme="majorHAnsi"/>
          <w:sz w:val="22"/>
        </w:rPr>
        <w:t xml:space="preserve"> α</w:t>
      </w:r>
      <w:proofErr w:type="spellStart"/>
      <w:r w:rsidRPr="00632E7C">
        <w:rPr>
          <w:rFonts w:asciiTheme="majorHAnsi" w:hAnsiTheme="majorHAnsi"/>
          <w:sz w:val="22"/>
        </w:rPr>
        <w:t>νώτ</w:t>
      </w:r>
      <w:proofErr w:type="spellEnd"/>
      <w:r w:rsidRPr="00632E7C">
        <w:rPr>
          <w:rFonts w:asciiTheme="majorHAnsi" w:hAnsiTheme="majorHAnsi"/>
          <w:sz w:val="22"/>
        </w:rPr>
        <w:t xml:space="preserve">ατου </w:t>
      </w:r>
      <w:proofErr w:type="spellStart"/>
      <w:r w:rsidRPr="00632E7C">
        <w:rPr>
          <w:rFonts w:asciiTheme="majorHAnsi" w:hAnsiTheme="majorHAnsi"/>
          <w:sz w:val="22"/>
        </w:rPr>
        <w:t>ορίου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Έκ</w:t>
      </w:r>
      <w:proofErr w:type="spellEnd"/>
      <w:r w:rsidRPr="00632E7C">
        <w:rPr>
          <w:rFonts w:asciiTheme="majorHAnsi" w:hAnsiTheme="majorHAnsi"/>
          <w:sz w:val="22"/>
        </w:rPr>
        <w:t>πτωσης</w:t>
      </w:r>
    </w:p>
    <w:p w14:paraId="2AB817B8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drawing>
          <wp:anchor distT="0" distB="0" distL="114300" distR="114300" simplePos="0" relativeHeight="251710464" behindDoc="0" locked="0" layoutInCell="1" allowOverlap="1" wp14:anchorId="2F5ECC15" wp14:editId="62C80117">
            <wp:simplePos x="0" y="0"/>
            <wp:positionH relativeFrom="column">
              <wp:posOffset>2630805</wp:posOffset>
            </wp:positionH>
            <wp:positionV relativeFrom="paragraph">
              <wp:posOffset>25400</wp:posOffset>
            </wp:positionV>
            <wp:extent cx="3453130" cy="2481580"/>
            <wp:effectExtent l="0" t="0" r="0" b="0"/>
            <wp:wrapThrough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con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b/>
          <w:sz w:val="22"/>
          <w:lang w:val="el-GR"/>
        </w:rPr>
        <w:t xml:space="preserve">Οικονομική Απεικόνιση </w:t>
      </w:r>
      <w:r w:rsidRPr="00632E7C">
        <w:rPr>
          <w:rFonts w:asciiTheme="majorHAnsi" w:hAnsiTheme="majorHAnsi"/>
          <w:sz w:val="22"/>
          <w:lang w:val="el-GR"/>
        </w:rPr>
        <w:t xml:space="preserve">με  πληθώρα στατιστικών και οικονομικών στοιχείων, γραφημάτων, με επιλογές συγκρίσιμων φίλτρων, κριτηρίων αλλά και τη δυνατότητα </w:t>
      </w:r>
      <w:r w:rsidRPr="00632E7C">
        <w:rPr>
          <w:rFonts w:asciiTheme="majorHAnsi" w:hAnsiTheme="majorHAnsi"/>
          <w:sz w:val="22"/>
          <w:lang w:val="en-US"/>
        </w:rPr>
        <w:t>drill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n-US"/>
        </w:rPr>
        <w:t>down</w:t>
      </w:r>
      <w:r w:rsidRPr="00632E7C">
        <w:rPr>
          <w:rFonts w:asciiTheme="majorHAnsi" w:hAnsiTheme="majorHAnsi"/>
          <w:sz w:val="22"/>
          <w:lang w:val="el-GR"/>
        </w:rPr>
        <w:t xml:space="preserve"> σε απεικονίσεις ποσοτήτων και αξιών. </w:t>
      </w:r>
    </w:p>
    <w:p w14:paraId="7372C163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>Επιπλέον πεδία που αφορούν:  Σύνδεση με Προμηθευτή, Κωδικό Εργοστασίου, Ξενόγλωσση και Αναλυτική Περιγραφή, Όρια αποθέματος, κ.α.</w:t>
      </w:r>
    </w:p>
    <w:p w14:paraId="1471E11D" w14:textId="77777777" w:rsidR="00A32139" w:rsidRPr="00632E7C" w:rsidRDefault="00A32139" w:rsidP="00A32139">
      <w:pPr>
        <w:pStyle w:val="a6"/>
        <w:ind w:left="1440"/>
        <w:rPr>
          <w:rFonts w:asciiTheme="majorHAnsi" w:hAnsiTheme="majorHAnsi"/>
          <w:b/>
          <w:sz w:val="22"/>
          <w:lang w:val="el-GR"/>
        </w:rPr>
      </w:pPr>
    </w:p>
    <w:p w14:paraId="6FD5C99C" w14:textId="77777777" w:rsidR="00A32139" w:rsidRPr="00632E7C" w:rsidRDefault="00A32139" w:rsidP="00A32139">
      <w:pPr>
        <w:pStyle w:val="a6"/>
        <w:numPr>
          <w:ilvl w:val="0"/>
          <w:numId w:val="9"/>
        </w:numPr>
        <w:rPr>
          <w:rFonts w:asciiTheme="majorHAnsi" w:hAnsiTheme="majorHAnsi"/>
          <w:b/>
          <w:sz w:val="22"/>
        </w:rPr>
      </w:pPr>
      <w:r w:rsidRPr="00632E7C">
        <w:rPr>
          <w:rFonts w:asciiTheme="majorHAnsi" w:hAnsiTheme="majorHAnsi"/>
          <w:sz w:val="22"/>
          <w:lang w:val="el-GR"/>
        </w:rPr>
        <w:t xml:space="preserve">Ανεξάρτητη Διαχείριση </w:t>
      </w:r>
      <w:r w:rsidRPr="00632E7C">
        <w:rPr>
          <w:rFonts w:asciiTheme="majorHAnsi" w:hAnsiTheme="majorHAnsi"/>
          <w:b/>
          <w:sz w:val="22"/>
          <w:lang w:val="el-GR"/>
        </w:rPr>
        <w:t xml:space="preserve">Υπηρεσιών </w:t>
      </w:r>
      <w:r w:rsidRPr="00632E7C">
        <w:rPr>
          <w:rFonts w:asciiTheme="majorHAnsi" w:hAnsiTheme="majorHAnsi"/>
          <w:sz w:val="22"/>
          <w:lang w:val="el-GR"/>
        </w:rPr>
        <w:t xml:space="preserve">για μεγαλύτερη ευελιξία παρακολούθησής παροχής υπηρεσιών.  </w:t>
      </w:r>
      <w:r w:rsidRPr="00632E7C">
        <w:rPr>
          <w:rFonts w:asciiTheme="majorHAnsi" w:hAnsiTheme="majorHAnsi"/>
          <w:sz w:val="22"/>
        </w:rPr>
        <w:t xml:space="preserve">Η </w:t>
      </w:r>
      <w:proofErr w:type="spellStart"/>
      <w:r w:rsidRPr="00632E7C">
        <w:rPr>
          <w:rFonts w:asciiTheme="majorHAnsi" w:hAnsiTheme="majorHAnsi"/>
          <w:sz w:val="22"/>
        </w:rPr>
        <w:t>εφ</w:t>
      </w:r>
      <w:proofErr w:type="spellEnd"/>
      <w:r w:rsidRPr="00632E7C">
        <w:rPr>
          <w:rFonts w:asciiTheme="majorHAnsi" w:hAnsiTheme="majorHAnsi"/>
          <w:sz w:val="22"/>
        </w:rPr>
        <w:t>αρμογή σας π</w:t>
      </w:r>
      <w:proofErr w:type="spellStart"/>
      <w:r w:rsidRPr="00632E7C">
        <w:rPr>
          <w:rFonts w:asciiTheme="majorHAnsi" w:hAnsiTheme="majorHAnsi"/>
          <w:sz w:val="22"/>
        </w:rPr>
        <w:t>ροσφέρει</w:t>
      </w:r>
      <w:proofErr w:type="spellEnd"/>
      <w:r w:rsidRPr="00632E7C">
        <w:rPr>
          <w:rFonts w:asciiTheme="majorHAnsi" w:hAnsiTheme="majorHAnsi"/>
          <w:sz w:val="22"/>
        </w:rPr>
        <w:t>:</w:t>
      </w:r>
    </w:p>
    <w:p w14:paraId="77A448B9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Πρότυπα &amp; Οικογένειες </w:t>
      </w:r>
      <w:r w:rsidRPr="00632E7C">
        <w:rPr>
          <w:rFonts w:asciiTheme="majorHAnsi" w:hAnsiTheme="majorHAnsi"/>
          <w:sz w:val="22"/>
          <w:lang w:val="el-GR"/>
        </w:rPr>
        <w:t>Υπηρεσιών για την εύκολη τυποποίηση και παρακολούθηση ομάδων του αποθέματος.</w:t>
      </w:r>
    </w:p>
    <w:p w14:paraId="7486E680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Δυνατότητα ένταξης σε </w:t>
      </w:r>
      <w:r w:rsidRPr="00632E7C">
        <w:rPr>
          <w:rFonts w:asciiTheme="majorHAnsi" w:hAnsiTheme="majorHAnsi"/>
          <w:b/>
          <w:sz w:val="22"/>
          <w:lang w:val="el-GR"/>
        </w:rPr>
        <w:t xml:space="preserve">Λογιστική Κατηγορία </w:t>
      </w:r>
      <w:r w:rsidRPr="00632E7C">
        <w:rPr>
          <w:rFonts w:asciiTheme="majorHAnsi" w:hAnsiTheme="majorHAnsi"/>
          <w:sz w:val="22"/>
          <w:lang w:val="el-GR"/>
        </w:rPr>
        <w:t>για την ορθή λογιστική τους παρακολούθηση</w:t>
      </w:r>
    </w:p>
    <w:p w14:paraId="7645C218" w14:textId="77777777" w:rsidR="00A32139" w:rsidRPr="00632E7C" w:rsidRDefault="00A32139" w:rsidP="00A32139">
      <w:pPr>
        <w:pStyle w:val="a6"/>
        <w:numPr>
          <w:ilvl w:val="2"/>
          <w:numId w:val="9"/>
        </w:numPr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Παρακολούθηση </w:t>
      </w:r>
      <w:r w:rsidRPr="00632E7C">
        <w:rPr>
          <w:rFonts w:asciiTheme="majorHAnsi" w:hAnsiTheme="majorHAnsi"/>
          <w:b/>
          <w:sz w:val="22"/>
          <w:lang w:val="el-GR"/>
        </w:rPr>
        <w:t xml:space="preserve">Μονάδας Μέτρησης </w:t>
      </w:r>
      <w:r w:rsidRPr="00632E7C">
        <w:rPr>
          <w:rFonts w:asciiTheme="majorHAnsi" w:hAnsiTheme="majorHAnsi"/>
          <w:sz w:val="22"/>
          <w:lang w:val="el-GR"/>
        </w:rPr>
        <w:t>με φόρμουλες υπολογισμού της.</w:t>
      </w:r>
    </w:p>
    <w:p w14:paraId="6D340DD3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lastRenderedPageBreak/>
        <w:t xml:space="preserve">Καθορισμός συμπεριφοράς για </w:t>
      </w:r>
      <w:r w:rsidRPr="00632E7C">
        <w:rPr>
          <w:rFonts w:asciiTheme="majorHAnsi" w:hAnsiTheme="majorHAnsi"/>
          <w:b/>
          <w:sz w:val="22"/>
          <w:lang w:val="el-GR"/>
        </w:rPr>
        <w:t xml:space="preserve">Απαγόρευση </w:t>
      </w:r>
      <w:r w:rsidRPr="00632E7C">
        <w:rPr>
          <w:rFonts w:asciiTheme="majorHAnsi" w:hAnsiTheme="majorHAnsi"/>
          <w:sz w:val="22"/>
          <w:lang w:val="el-GR"/>
        </w:rPr>
        <w:t>Πωλήσεων, Αγορών.</w:t>
      </w:r>
    </w:p>
    <w:p w14:paraId="01034248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drawing>
          <wp:anchor distT="0" distB="0" distL="114300" distR="114300" simplePos="0" relativeHeight="251713536" behindDoc="0" locked="0" layoutInCell="1" allowOverlap="1" wp14:anchorId="2DDEC9CA" wp14:editId="56F01C94">
            <wp:simplePos x="0" y="0"/>
            <wp:positionH relativeFrom="column">
              <wp:posOffset>2626995</wp:posOffset>
            </wp:positionH>
            <wp:positionV relativeFrom="paragraph">
              <wp:posOffset>26035</wp:posOffset>
            </wp:positionV>
            <wp:extent cx="3281045" cy="2357755"/>
            <wp:effectExtent l="0" t="0" r="0" b="0"/>
            <wp:wrapThrough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on_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Δυνατότητα εισαγωγής </w:t>
      </w:r>
      <w:r w:rsidRPr="00632E7C">
        <w:rPr>
          <w:rFonts w:asciiTheme="majorHAnsi" w:hAnsiTheme="majorHAnsi"/>
          <w:b/>
          <w:sz w:val="22"/>
          <w:lang w:val="el-GR"/>
        </w:rPr>
        <w:t xml:space="preserve">Τιμών πώλησης </w:t>
      </w:r>
      <w:r w:rsidRPr="00632E7C">
        <w:rPr>
          <w:rFonts w:asciiTheme="majorHAnsi" w:hAnsiTheme="majorHAnsi"/>
          <w:sz w:val="22"/>
          <w:lang w:val="el-GR"/>
        </w:rPr>
        <w:t xml:space="preserve">(χονδρικής, λιανικής, </w:t>
      </w:r>
      <w:r w:rsidRPr="00632E7C">
        <w:rPr>
          <w:rFonts w:asciiTheme="majorHAnsi" w:hAnsiTheme="majorHAnsi"/>
          <w:sz w:val="22"/>
          <w:lang w:val="en-US"/>
        </w:rPr>
        <w:t>markup</w:t>
      </w:r>
      <w:r w:rsidRPr="00632E7C">
        <w:rPr>
          <w:rFonts w:asciiTheme="majorHAnsi" w:hAnsiTheme="majorHAnsi"/>
          <w:sz w:val="22"/>
          <w:lang w:val="el-GR"/>
        </w:rPr>
        <w:t xml:space="preserve"> τιμών).</w:t>
      </w:r>
    </w:p>
    <w:p w14:paraId="7512638C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</w:rPr>
      </w:pPr>
      <w:r w:rsidRPr="00632E7C">
        <w:rPr>
          <w:rFonts w:asciiTheme="majorHAnsi" w:hAnsiTheme="majorHAnsi"/>
          <w:sz w:val="22"/>
        </w:rPr>
        <w:t>Παρα</w:t>
      </w:r>
      <w:proofErr w:type="spellStart"/>
      <w:r w:rsidRPr="00632E7C">
        <w:rPr>
          <w:rFonts w:asciiTheme="majorHAnsi" w:hAnsiTheme="majorHAnsi"/>
          <w:sz w:val="22"/>
        </w:rPr>
        <w:t>κολούθηση</w:t>
      </w:r>
      <w:proofErr w:type="spellEnd"/>
      <w:r w:rsidRPr="00632E7C">
        <w:rPr>
          <w:rFonts w:asciiTheme="majorHAnsi" w:hAnsiTheme="majorHAnsi"/>
          <w:sz w:val="22"/>
        </w:rPr>
        <w:t xml:space="preserve"> α</w:t>
      </w:r>
      <w:proofErr w:type="spellStart"/>
      <w:r w:rsidRPr="00632E7C">
        <w:rPr>
          <w:rFonts w:asciiTheme="majorHAnsi" w:hAnsiTheme="majorHAnsi"/>
          <w:sz w:val="22"/>
        </w:rPr>
        <w:t>νώτ</w:t>
      </w:r>
      <w:proofErr w:type="spellEnd"/>
      <w:r w:rsidRPr="00632E7C">
        <w:rPr>
          <w:rFonts w:asciiTheme="majorHAnsi" w:hAnsiTheme="majorHAnsi"/>
          <w:sz w:val="22"/>
        </w:rPr>
        <w:t xml:space="preserve">ατου </w:t>
      </w:r>
      <w:proofErr w:type="spellStart"/>
      <w:r w:rsidRPr="00632E7C">
        <w:rPr>
          <w:rFonts w:asciiTheme="majorHAnsi" w:hAnsiTheme="majorHAnsi"/>
          <w:sz w:val="22"/>
        </w:rPr>
        <w:t>ορίου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Έκ</w:t>
      </w:r>
      <w:proofErr w:type="spellEnd"/>
      <w:r w:rsidRPr="00632E7C">
        <w:rPr>
          <w:rFonts w:asciiTheme="majorHAnsi" w:hAnsiTheme="majorHAnsi"/>
          <w:sz w:val="22"/>
        </w:rPr>
        <w:t>πτωσης.</w:t>
      </w:r>
    </w:p>
    <w:p w14:paraId="5D81F62F" w14:textId="77777777" w:rsidR="00A32139" w:rsidRPr="00632E7C" w:rsidRDefault="00A32139" w:rsidP="00A32139">
      <w:pPr>
        <w:rPr>
          <w:rFonts w:asciiTheme="majorHAnsi" w:hAnsiTheme="majorHAnsi"/>
          <w:b/>
        </w:rPr>
      </w:pPr>
    </w:p>
    <w:p w14:paraId="5DCE45E9" w14:textId="77777777" w:rsidR="00A32139" w:rsidRPr="00632E7C" w:rsidRDefault="00A32139" w:rsidP="00A32139">
      <w:pPr>
        <w:pStyle w:val="a6"/>
        <w:numPr>
          <w:ilvl w:val="0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Τιμοκατάλογοι &amp; Εκπτωτικές Πολιτικές </w:t>
      </w:r>
      <w:r w:rsidRPr="00632E7C">
        <w:rPr>
          <w:rFonts w:asciiTheme="majorHAnsi" w:hAnsiTheme="majorHAnsi"/>
          <w:sz w:val="22"/>
          <w:lang w:val="el-GR"/>
        </w:rPr>
        <w:t>με χρήση κατηγοριών Ειδών, Υπηρεσιών, Πελατών, Προμηθευτών, καθώς και εκπτωτικών τιμοκαταλόγων με χρονικής διάρκειας.</w:t>
      </w:r>
    </w:p>
    <w:p w14:paraId="4D5CD782" w14:textId="77777777" w:rsidR="00A32139" w:rsidRPr="00632E7C" w:rsidRDefault="00A32139" w:rsidP="00A32139">
      <w:pPr>
        <w:rPr>
          <w:rFonts w:asciiTheme="majorHAnsi" w:hAnsiTheme="majorHAnsi"/>
          <w:b/>
        </w:rPr>
      </w:pPr>
    </w:p>
    <w:p w14:paraId="7DC46439" w14:textId="77777777" w:rsidR="00A32139" w:rsidRPr="00632E7C" w:rsidRDefault="00A32139" w:rsidP="00A32139">
      <w:pPr>
        <w:pStyle w:val="a6"/>
        <w:numPr>
          <w:ilvl w:val="0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>Ευέλικτη διαχείριση</w:t>
      </w:r>
      <w:r w:rsidRPr="00632E7C">
        <w:rPr>
          <w:rFonts w:asciiTheme="majorHAnsi" w:hAnsiTheme="majorHAnsi"/>
          <w:b/>
          <w:sz w:val="22"/>
          <w:lang w:val="el-GR"/>
        </w:rPr>
        <w:t xml:space="preserve"> Παραστατικών </w:t>
      </w:r>
      <w:r w:rsidRPr="00632E7C">
        <w:rPr>
          <w:rFonts w:asciiTheme="majorHAnsi" w:hAnsiTheme="majorHAnsi"/>
          <w:sz w:val="22"/>
          <w:lang w:val="el-GR"/>
        </w:rPr>
        <w:t xml:space="preserve">τα οποία μπορούν να προσαρμοσθούν στις ανάγκες της κάθε φάσης τιμολόγησης.  </w:t>
      </w:r>
    </w:p>
    <w:p w14:paraId="7245E247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noProof/>
          <w:sz w:val="20"/>
          <w:lang w:val="el-GR" w:eastAsia="el-GR"/>
        </w:rPr>
        <w:drawing>
          <wp:anchor distT="0" distB="0" distL="114300" distR="114300" simplePos="0" relativeHeight="251714560" behindDoc="0" locked="0" layoutInCell="1" allowOverlap="1" wp14:anchorId="54853D92" wp14:editId="1697E1C8">
            <wp:simplePos x="0" y="0"/>
            <wp:positionH relativeFrom="column">
              <wp:posOffset>2668905</wp:posOffset>
            </wp:positionH>
            <wp:positionV relativeFrom="paragraph">
              <wp:posOffset>9525</wp:posOffset>
            </wp:positionV>
            <wp:extent cx="2926715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con_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Δυνατότητα για </w:t>
      </w:r>
      <w:r w:rsidRPr="00632E7C">
        <w:rPr>
          <w:rFonts w:asciiTheme="majorHAnsi" w:hAnsiTheme="majorHAnsi"/>
          <w:b/>
          <w:sz w:val="22"/>
          <w:lang w:val="el-GR"/>
        </w:rPr>
        <w:t xml:space="preserve">πλήρη προσαρμογή </w:t>
      </w:r>
      <w:r w:rsidRPr="00632E7C">
        <w:rPr>
          <w:rFonts w:asciiTheme="majorHAnsi" w:hAnsiTheme="majorHAnsi"/>
          <w:sz w:val="22"/>
          <w:lang w:val="el-GR"/>
        </w:rPr>
        <w:t>τους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>ακόμα και σε επίπεδο γραμμών για κάθε τύπο παραστατικού (π.χ. άμεση προβολή υπολοίπου είδους)</w:t>
      </w:r>
    </w:p>
    <w:p w14:paraId="7E06BC7E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Αναλυτική πρόσβαση σε οικονομικά στοιχεία Πελάτη – Προμηθευτή, Είδους – Υπηρεσίας, καθώς και σε </w:t>
      </w:r>
      <w:r w:rsidRPr="00632E7C">
        <w:rPr>
          <w:rFonts w:asciiTheme="majorHAnsi" w:hAnsiTheme="majorHAnsi"/>
          <w:b/>
          <w:sz w:val="22"/>
          <w:lang w:val="en-US"/>
        </w:rPr>
        <w:t>CRM</w:t>
      </w:r>
      <w:r w:rsidRPr="00632E7C">
        <w:rPr>
          <w:rFonts w:asciiTheme="majorHAnsi" w:hAnsiTheme="majorHAnsi"/>
          <w:b/>
          <w:sz w:val="22"/>
          <w:lang w:val="el-GR"/>
        </w:rPr>
        <w:t xml:space="preserve"> ενέργειες των συναλλασμένων</w:t>
      </w:r>
      <w:r w:rsidRPr="00632E7C">
        <w:rPr>
          <w:rFonts w:asciiTheme="majorHAnsi" w:hAnsiTheme="majorHAnsi"/>
          <w:sz w:val="22"/>
          <w:lang w:val="el-GR"/>
        </w:rPr>
        <w:t>.</w:t>
      </w:r>
    </w:p>
    <w:p w14:paraId="637A33F8" w14:textId="77777777" w:rsidR="00A32139" w:rsidRPr="00632E7C" w:rsidRDefault="00A32139" w:rsidP="00A32139">
      <w:pPr>
        <w:pStyle w:val="a6"/>
        <w:numPr>
          <w:ilvl w:val="1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drawing>
          <wp:anchor distT="0" distB="0" distL="114300" distR="114300" simplePos="0" relativeHeight="251715584" behindDoc="0" locked="0" layoutInCell="1" allowOverlap="1" wp14:anchorId="5BBD8408" wp14:editId="107F0099">
            <wp:simplePos x="0" y="0"/>
            <wp:positionH relativeFrom="column">
              <wp:posOffset>3121660</wp:posOffset>
            </wp:positionH>
            <wp:positionV relativeFrom="paragraph">
              <wp:posOffset>283845</wp:posOffset>
            </wp:positionV>
            <wp:extent cx="2619375" cy="1693822"/>
            <wp:effectExtent l="0" t="0" r="0" b="0"/>
            <wp:wrapThrough wrapText="bothSides">
              <wp:wrapPolygon edited="0">
                <wp:start x="0" y="0"/>
                <wp:lineTo x="0" y="21381"/>
                <wp:lineTo x="21364" y="21381"/>
                <wp:lineTo x="2136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con_1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3" t="4731" r="16573" b="17347"/>
                    <a:stretch/>
                  </pic:blipFill>
                  <pic:spPr bwMode="auto">
                    <a:xfrm>
                      <a:off x="0" y="0"/>
                      <a:ext cx="2619375" cy="169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Δυνατότητα </w:t>
      </w:r>
      <w:r w:rsidRPr="00632E7C">
        <w:rPr>
          <w:rFonts w:asciiTheme="majorHAnsi" w:hAnsiTheme="majorHAnsi"/>
          <w:b/>
          <w:sz w:val="22"/>
          <w:lang w:val="el-GR"/>
        </w:rPr>
        <w:t xml:space="preserve">οπτικής παρακολούθησης ροής </w:t>
      </w:r>
      <w:r w:rsidRPr="00632E7C">
        <w:rPr>
          <w:rFonts w:asciiTheme="majorHAnsi" w:hAnsiTheme="majorHAnsi"/>
          <w:sz w:val="22"/>
          <w:lang w:val="el-GR"/>
        </w:rPr>
        <w:t xml:space="preserve">εργασιών του κάθε παραστατικού, με δυνατότητα </w:t>
      </w:r>
      <w:r w:rsidRPr="00632E7C">
        <w:rPr>
          <w:rFonts w:asciiTheme="majorHAnsi" w:hAnsiTheme="majorHAnsi"/>
          <w:sz w:val="22"/>
          <w:lang w:val="en-US"/>
        </w:rPr>
        <w:t>drill</w:t>
      </w:r>
      <w:r w:rsidRPr="00632E7C">
        <w:rPr>
          <w:rFonts w:asciiTheme="majorHAnsi" w:hAnsiTheme="majorHAnsi"/>
          <w:sz w:val="22"/>
          <w:lang w:val="el-GR"/>
        </w:rPr>
        <w:t xml:space="preserve"> – </w:t>
      </w:r>
      <w:r w:rsidRPr="00632E7C">
        <w:rPr>
          <w:rFonts w:asciiTheme="majorHAnsi" w:hAnsiTheme="majorHAnsi"/>
          <w:sz w:val="22"/>
          <w:lang w:val="en-US"/>
        </w:rPr>
        <w:t>down</w:t>
      </w:r>
      <w:r w:rsidRPr="00632E7C">
        <w:rPr>
          <w:rFonts w:asciiTheme="majorHAnsi" w:hAnsiTheme="majorHAnsi"/>
          <w:sz w:val="22"/>
          <w:lang w:val="el-GR"/>
        </w:rPr>
        <w:t>.</w:t>
      </w:r>
    </w:p>
    <w:p w14:paraId="62289738" w14:textId="77777777" w:rsidR="00A32139" w:rsidRPr="00632E7C" w:rsidRDefault="00A32139" w:rsidP="00A32139">
      <w:pPr>
        <w:pStyle w:val="a6"/>
        <w:rPr>
          <w:rFonts w:asciiTheme="majorHAnsi" w:hAnsiTheme="majorHAnsi"/>
          <w:b/>
          <w:sz w:val="22"/>
          <w:lang w:val="el-GR"/>
        </w:rPr>
      </w:pPr>
    </w:p>
    <w:p w14:paraId="4A3E2F49" w14:textId="77777777" w:rsidR="00A32139" w:rsidRPr="00632E7C" w:rsidRDefault="00A32139" w:rsidP="00A32139">
      <w:pPr>
        <w:pStyle w:val="a6"/>
        <w:numPr>
          <w:ilvl w:val="0"/>
          <w:numId w:val="9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Κοστολόγηση </w:t>
      </w:r>
      <w:r w:rsidRPr="00632E7C">
        <w:rPr>
          <w:rFonts w:asciiTheme="majorHAnsi" w:hAnsiTheme="majorHAnsi"/>
          <w:sz w:val="22"/>
          <w:lang w:val="el-GR"/>
        </w:rPr>
        <w:t>αποθεμάτων με:  Τελευταία Τιμή, Μέση Τιμή, Μέση Σταθμική Τιμή (μηνιαία, τριμηνιαία, καθώς και ετήσια)</w:t>
      </w:r>
    </w:p>
    <w:p w14:paraId="4EA8EB98" w14:textId="77777777" w:rsidR="00A32139" w:rsidRPr="00632E7C" w:rsidRDefault="00A32139" w:rsidP="00A32139">
      <w:pPr>
        <w:pStyle w:val="a6"/>
        <w:rPr>
          <w:rFonts w:asciiTheme="majorHAnsi" w:hAnsiTheme="majorHAnsi"/>
          <w:b/>
          <w:sz w:val="22"/>
          <w:lang w:val="el-GR"/>
        </w:rPr>
      </w:pPr>
    </w:p>
    <w:p w14:paraId="41630B86" w14:textId="77777777" w:rsidR="00A32139" w:rsidRDefault="00A32139" w:rsidP="00A32139">
      <w:pPr>
        <w:rPr>
          <w:rFonts w:asciiTheme="majorHAnsi" w:hAnsiTheme="majorHAnsi"/>
        </w:rPr>
      </w:pPr>
    </w:p>
    <w:p w14:paraId="0FBDDD56" w14:textId="77777777" w:rsidR="00A32139" w:rsidRDefault="00A32139" w:rsidP="00A32139">
      <w:pPr>
        <w:rPr>
          <w:rFonts w:asciiTheme="majorHAnsi" w:hAnsiTheme="majorHAnsi"/>
        </w:rPr>
      </w:pPr>
    </w:p>
    <w:p w14:paraId="01E0F4ED" w14:textId="77777777" w:rsidR="00A32139" w:rsidRDefault="00A32139" w:rsidP="00A32139">
      <w:pPr>
        <w:rPr>
          <w:rFonts w:asciiTheme="majorHAnsi" w:hAnsiTheme="majorHAnsi"/>
        </w:rPr>
      </w:pPr>
    </w:p>
    <w:p w14:paraId="2E20E2EB" w14:textId="77777777" w:rsidR="00A32139" w:rsidRDefault="00A32139" w:rsidP="00A32139">
      <w:pPr>
        <w:rPr>
          <w:rFonts w:asciiTheme="majorHAnsi" w:hAnsiTheme="majorHAnsi"/>
        </w:rPr>
      </w:pPr>
    </w:p>
    <w:p w14:paraId="3EAE1B67" w14:textId="77777777" w:rsidR="00A32139" w:rsidRDefault="00A32139" w:rsidP="00A32139">
      <w:pPr>
        <w:rPr>
          <w:rFonts w:asciiTheme="majorHAnsi" w:hAnsiTheme="majorHAnsi"/>
        </w:rPr>
      </w:pPr>
    </w:p>
    <w:p w14:paraId="385E1A95" w14:textId="77777777" w:rsidR="00A32139" w:rsidRDefault="00A32139" w:rsidP="00A32139">
      <w:pPr>
        <w:rPr>
          <w:rFonts w:asciiTheme="majorHAnsi" w:hAnsiTheme="majorHAnsi"/>
        </w:rPr>
      </w:pPr>
    </w:p>
    <w:p w14:paraId="0D2E89A5" w14:textId="77777777" w:rsidR="00A32139" w:rsidRPr="00632E7C" w:rsidRDefault="00A32139" w:rsidP="00A32139">
      <w:pPr>
        <w:pStyle w:val="2"/>
        <w:rPr>
          <w:b/>
          <w:color w:val="000000" w:themeColor="text1"/>
          <w:sz w:val="22"/>
          <w:szCs w:val="28"/>
        </w:rPr>
      </w:pPr>
      <w:bookmarkStart w:id="16" w:name="_Toc455134414"/>
      <w:r w:rsidRPr="00632E7C">
        <w:rPr>
          <w:b/>
          <w:color w:val="000000" w:themeColor="text1"/>
          <w:sz w:val="22"/>
          <w:szCs w:val="28"/>
        </w:rPr>
        <w:t>Χρηματοοικονομική Διαχείριση</w:t>
      </w:r>
      <w:bookmarkEnd w:id="16"/>
    </w:p>
    <w:p w14:paraId="4D63254E" w14:textId="77777777" w:rsidR="00A32139" w:rsidRPr="00632E7C" w:rsidRDefault="00A32139" w:rsidP="00A32139">
      <w:pPr>
        <w:rPr>
          <w:rFonts w:asciiTheme="majorHAnsi" w:hAnsiTheme="majorHAnsi"/>
          <w:sz w:val="18"/>
        </w:rPr>
      </w:pPr>
    </w:p>
    <w:p w14:paraId="6F9AFB2C" w14:textId="77777777" w:rsidR="00A32139" w:rsidRPr="00632E7C" w:rsidRDefault="00A32139" w:rsidP="00A32139">
      <w:pPr>
        <w:pStyle w:val="a6"/>
        <w:numPr>
          <w:ilvl w:val="0"/>
          <w:numId w:val="10"/>
        </w:numPr>
        <w:rPr>
          <w:rFonts w:asciiTheme="majorHAnsi" w:hAnsiTheme="majorHAnsi"/>
          <w:b/>
          <w:sz w:val="22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lastRenderedPageBreak/>
        <w:drawing>
          <wp:anchor distT="0" distB="0" distL="114300" distR="114300" simplePos="0" relativeHeight="251716608" behindDoc="0" locked="0" layoutInCell="1" allowOverlap="1" wp14:anchorId="7346B150" wp14:editId="7A0D520E">
            <wp:simplePos x="0" y="0"/>
            <wp:positionH relativeFrom="column">
              <wp:posOffset>2550795</wp:posOffset>
            </wp:positionH>
            <wp:positionV relativeFrom="paragraph">
              <wp:posOffset>40005</wp:posOffset>
            </wp:positionV>
            <wp:extent cx="3466465" cy="2491105"/>
            <wp:effectExtent l="0" t="0" r="0" b="0"/>
            <wp:wrapThrough wrapText="bothSides">
              <wp:wrapPolygon edited="0">
                <wp:start x="0" y="0"/>
                <wp:lineTo x="0" y="21473"/>
                <wp:lineTo x="21485" y="21473"/>
                <wp:lineTo x="2148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con_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b/>
          <w:sz w:val="22"/>
          <w:lang w:val="el-GR"/>
        </w:rPr>
        <w:t xml:space="preserve">Συναλλασσόμενοι.  </w:t>
      </w:r>
      <w:r w:rsidRPr="00632E7C">
        <w:rPr>
          <w:rFonts w:asciiTheme="majorHAnsi" w:hAnsiTheme="majorHAnsi"/>
          <w:sz w:val="22"/>
          <w:lang w:val="el-GR"/>
        </w:rPr>
        <w:t>Η εφαρμογή προσφέρει ολοκληρωμένη απεικόνιση συναλλαγών των συναλλασσόμενων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 xml:space="preserve">της εταιρείας τόσο ως </w:t>
      </w:r>
      <w:r w:rsidRPr="00632E7C">
        <w:rPr>
          <w:rFonts w:asciiTheme="majorHAnsi" w:hAnsiTheme="majorHAnsi"/>
          <w:b/>
          <w:sz w:val="22"/>
          <w:lang w:val="el-GR"/>
        </w:rPr>
        <w:t>Πελάτες</w:t>
      </w:r>
      <w:r w:rsidRPr="00632E7C">
        <w:rPr>
          <w:rFonts w:asciiTheme="majorHAnsi" w:hAnsiTheme="majorHAnsi"/>
          <w:sz w:val="22"/>
          <w:lang w:val="el-GR"/>
        </w:rPr>
        <w:t xml:space="preserve">, όσο και ως </w:t>
      </w:r>
      <w:r w:rsidRPr="00632E7C">
        <w:rPr>
          <w:rFonts w:asciiTheme="majorHAnsi" w:hAnsiTheme="majorHAnsi"/>
          <w:b/>
          <w:sz w:val="22"/>
          <w:lang w:val="el-GR"/>
        </w:rPr>
        <w:t xml:space="preserve">Προμηθευτές </w:t>
      </w:r>
      <w:r w:rsidRPr="00632E7C">
        <w:rPr>
          <w:rFonts w:asciiTheme="majorHAnsi" w:hAnsiTheme="majorHAnsi"/>
          <w:sz w:val="22"/>
          <w:lang w:val="el-GR"/>
        </w:rPr>
        <w:t xml:space="preserve">αλλά και ως </w:t>
      </w:r>
      <w:r w:rsidRPr="00632E7C">
        <w:rPr>
          <w:rFonts w:asciiTheme="majorHAnsi" w:hAnsiTheme="majorHAnsi"/>
          <w:b/>
          <w:sz w:val="22"/>
          <w:lang w:val="el-GR"/>
        </w:rPr>
        <w:t xml:space="preserve">Χρεώστες – Πιστωτές.  </w:t>
      </w:r>
      <w:r w:rsidRPr="00632E7C">
        <w:rPr>
          <w:rFonts w:asciiTheme="majorHAnsi" w:hAnsiTheme="majorHAnsi"/>
          <w:sz w:val="22"/>
          <w:lang w:val="el-GR"/>
        </w:rPr>
        <w:t xml:space="preserve">Όλες οι οντότητες των συναλλασσόμενων παρέχουν στον χρήστη άμεση πληροφόρηση  για </w:t>
      </w:r>
      <w:r w:rsidRPr="00632E7C">
        <w:rPr>
          <w:rFonts w:asciiTheme="majorHAnsi" w:hAnsiTheme="majorHAnsi"/>
          <w:b/>
          <w:sz w:val="22"/>
          <w:lang w:val="en-US"/>
        </w:rPr>
        <w:t>CRM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 xml:space="preserve">ενέργειες που τον αφορούν, βοηθώντας με αυτόν τον τρόπο την κάθε εταιρεία για την άμεση λήψη αποφάσεων.  </w:t>
      </w:r>
      <w:r w:rsidRPr="00632E7C">
        <w:rPr>
          <w:rFonts w:asciiTheme="majorHAnsi" w:hAnsiTheme="majorHAnsi"/>
          <w:sz w:val="22"/>
        </w:rPr>
        <w:t>Επιπ</w:t>
      </w:r>
      <w:proofErr w:type="spellStart"/>
      <w:r w:rsidRPr="00632E7C">
        <w:rPr>
          <w:rFonts w:asciiTheme="majorHAnsi" w:hAnsiTheme="majorHAnsi"/>
          <w:sz w:val="22"/>
        </w:rPr>
        <w:t>λέον</w:t>
      </w:r>
      <w:proofErr w:type="spellEnd"/>
      <w:r w:rsidRPr="00632E7C">
        <w:rPr>
          <w:rFonts w:asciiTheme="majorHAnsi" w:hAnsiTheme="majorHAnsi"/>
          <w:sz w:val="22"/>
        </w:rPr>
        <w:t xml:space="preserve"> η </w:t>
      </w:r>
      <w:proofErr w:type="spellStart"/>
      <w:r w:rsidRPr="00632E7C">
        <w:rPr>
          <w:rFonts w:asciiTheme="majorHAnsi" w:hAnsiTheme="majorHAnsi"/>
          <w:sz w:val="22"/>
        </w:rPr>
        <w:t>εφ</w:t>
      </w:r>
      <w:proofErr w:type="spellEnd"/>
      <w:r w:rsidRPr="00632E7C">
        <w:rPr>
          <w:rFonts w:asciiTheme="majorHAnsi" w:hAnsiTheme="majorHAnsi"/>
          <w:sz w:val="22"/>
        </w:rPr>
        <w:t>αρμογή πα</w:t>
      </w:r>
      <w:proofErr w:type="spellStart"/>
      <w:r w:rsidRPr="00632E7C">
        <w:rPr>
          <w:rFonts w:asciiTheme="majorHAnsi" w:hAnsiTheme="majorHAnsi"/>
          <w:sz w:val="22"/>
        </w:rPr>
        <w:t>ρέχει</w:t>
      </w:r>
      <w:proofErr w:type="spellEnd"/>
      <w:r w:rsidRPr="00632E7C">
        <w:rPr>
          <w:rFonts w:asciiTheme="majorHAnsi" w:hAnsiTheme="majorHAnsi"/>
          <w:sz w:val="22"/>
        </w:rPr>
        <w:t>:</w:t>
      </w:r>
    </w:p>
    <w:p w14:paraId="27A2BF05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drawing>
          <wp:anchor distT="0" distB="0" distL="114300" distR="114300" simplePos="0" relativeHeight="251717632" behindDoc="0" locked="0" layoutInCell="1" allowOverlap="1" wp14:anchorId="6C11D6FF" wp14:editId="0371F4D8">
            <wp:simplePos x="0" y="0"/>
            <wp:positionH relativeFrom="column">
              <wp:posOffset>2482850</wp:posOffset>
            </wp:positionH>
            <wp:positionV relativeFrom="paragraph">
              <wp:posOffset>212090</wp:posOffset>
            </wp:positionV>
            <wp:extent cx="320103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467" y="21484"/>
                <wp:lineTo x="21467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con_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5"/>
                    <a:stretch/>
                  </pic:blipFill>
                  <pic:spPr bwMode="auto">
                    <a:xfrm>
                      <a:off x="0" y="0"/>
                      <a:ext cx="320103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Δυνατότητα αυτόματης ένταξης σε </w:t>
      </w:r>
      <w:r w:rsidRPr="00632E7C">
        <w:rPr>
          <w:rFonts w:asciiTheme="majorHAnsi" w:hAnsiTheme="majorHAnsi"/>
          <w:b/>
          <w:sz w:val="22"/>
          <w:lang w:val="el-GR"/>
        </w:rPr>
        <w:t xml:space="preserve">Διευθύνσεις </w:t>
      </w:r>
      <w:r w:rsidRPr="00632E7C">
        <w:rPr>
          <w:rFonts w:asciiTheme="majorHAnsi" w:hAnsiTheme="majorHAnsi"/>
          <w:sz w:val="22"/>
          <w:lang w:val="el-GR"/>
        </w:rPr>
        <w:t>(για τις μεγάλες πόλεις της Ελλάδος) για σωστή και εύκολη καταχώρηση, με δυνατότητα προβολής της σε χάρτες.</w:t>
      </w:r>
    </w:p>
    <w:p w14:paraId="2986FC5B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drawing>
          <wp:anchor distT="0" distB="0" distL="114300" distR="114300" simplePos="0" relativeHeight="251718656" behindDoc="0" locked="0" layoutInCell="1" allowOverlap="1" wp14:anchorId="45CAADDA" wp14:editId="0B7C648E">
            <wp:simplePos x="0" y="0"/>
            <wp:positionH relativeFrom="column">
              <wp:posOffset>2482215</wp:posOffset>
            </wp:positionH>
            <wp:positionV relativeFrom="paragraph">
              <wp:posOffset>1026795</wp:posOffset>
            </wp:positionV>
            <wp:extent cx="3220720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464" y="21511"/>
                <wp:lineTo x="21464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con_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Ένταξή σε </w:t>
      </w:r>
      <w:r w:rsidRPr="00632E7C">
        <w:rPr>
          <w:rFonts w:asciiTheme="majorHAnsi" w:hAnsiTheme="majorHAnsi"/>
          <w:b/>
          <w:sz w:val="22"/>
          <w:lang w:val="el-GR"/>
        </w:rPr>
        <w:t xml:space="preserve">δυναμικούς Τρόπους Πληρωμής </w:t>
      </w:r>
      <w:r w:rsidRPr="00632E7C">
        <w:rPr>
          <w:rFonts w:asciiTheme="majorHAnsi" w:hAnsiTheme="majorHAnsi"/>
          <w:sz w:val="22"/>
          <w:lang w:val="el-GR"/>
        </w:rPr>
        <w:t>με  ευέλικτους κανόνες, για την ακριβή παρακολούθηση υποχρεώσεων προς την εταιρεία.</w:t>
      </w:r>
    </w:p>
    <w:p w14:paraId="3A8C0B39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Παρακολούθηση </w:t>
      </w:r>
      <w:r w:rsidRPr="00632E7C">
        <w:rPr>
          <w:rFonts w:asciiTheme="majorHAnsi" w:hAnsiTheme="majorHAnsi"/>
          <w:b/>
          <w:sz w:val="22"/>
          <w:lang w:val="el-GR"/>
        </w:rPr>
        <w:t xml:space="preserve">Υποκαταστημάτων </w:t>
      </w:r>
      <w:r w:rsidRPr="00632E7C">
        <w:rPr>
          <w:rFonts w:asciiTheme="majorHAnsi" w:hAnsiTheme="majorHAnsi"/>
          <w:sz w:val="22"/>
          <w:lang w:val="el-GR"/>
        </w:rPr>
        <w:t>με ανεξάρτητη παρακολούθηση καθεστώς ΦΠΑ καθώς και τιμολογιακής πολιτικής</w:t>
      </w:r>
    </w:p>
    <w:p w14:paraId="29974D38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Οικονομική Απεικόνιση </w:t>
      </w:r>
      <w:r w:rsidRPr="00632E7C">
        <w:rPr>
          <w:rFonts w:asciiTheme="majorHAnsi" w:hAnsiTheme="majorHAnsi"/>
          <w:sz w:val="22"/>
          <w:lang w:val="el-GR"/>
        </w:rPr>
        <w:t xml:space="preserve">με  πληθώρα στατιστικών και οικονομικών στοιχείων, γραφημάτων, με επιλογές συγκρίσιμων φίλτρων, κριτηρίων, ακόμα και σε επίπεδο </w:t>
      </w:r>
      <w:r w:rsidRPr="00632E7C">
        <w:rPr>
          <w:rFonts w:asciiTheme="majorHAnsi" w:hAnsiTheme="majorHAnsi"/>
          <w:b/>
          <w:sz w:val="22"/>
          <w:lang w:val="el-GR"/>
        </w:rPr>
        <w:t>Υποκαταστήματος Εταιρείας / Συναλλασσόμενου Πελάτη - Προμηθευτή</w:t>
      </w:r>
      <w:r w:rsidRPr="00632E7C">
        <w:rPr>
          <w:rFonts w:asciiTheme="majorHAnsi" w:hAnsiTheme="majorHAnsi"/>
          <w:sz w:val="22"/>
          <w:lang w:val="el-GR"/>
        </w:rPr>
        <w:t xml:space="preserve">, αλλά και τη δυνατότητα </w:t>
      </w:r>
      <w:r w:rsidRPr="00632E7C">
        <w:rPr>
          <w:rFonts w:asciiTheme="majorHAnsi" w:hAnsiTheme="majorHAnsi"/>
          <w:sz w:val="22"/>
          <w:lang w:val="en-US"/>
        </w:rPr>
        <w:t>drill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n-US"/>
        </w:rPr>
        <w:t>down</w:t>
      </w:r>
      <w:r w:rsidRPr="00632E7C">
        <w:rPr>
          <w:rFonts w:asciiTheme="majorHAnsi" w:hAnsiTheme="majorHAnsi"/>
          <w:sz w:val="22"/>
          <w:lang w:val="el-GR"/>
        </w:rPr>
        <w:t xml:space="preserve"> σε απεικονίσεις ποσοτήτων και αξιών.</w:t>
      </w:r>
    </w:p>
    <w:p w14:paraId="2C7A2A12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noProof/>
          <w:sz w:val="22"/>
          <w:lang w:val="el-GR" w:eastAsia="el-GR"/>
        </w:rPr>
        <w:lastRenderedPageBreak/>
        <w:drawing>
          <wp:anchor distT="0" distB="0" distL="114300" distR="114300" simplePos="0" relativeHeight="251719680" behindDoc="0" locked="0" layoutInCell="1" allowOverlap="1" wp14:anchorId="3E2A65B1" wp14:editId="7B8C036D">
            <wp:simplePos x="0" y="0"/>
            <wp:positionH relativeFrom="column">
              <wp:posOffset>2713990</wp:posOffset>
            </wp:positionH>
            <wp:positionV relativeFrom="paragraph">
              <wp:posOffset>363220</wp:posOffset>
            </wp:positionV>
            <wp:extent cx="3175000" cy="2281555"/>
            <wp:effectExtent l="0" t="0" r="0" b="0"/>
            <wp:wrapThrough wrapText="bothSides">
              <wp:wrapPolygon edited="0">
                <wp:start x="0" y="0"/>
                <wp:lineTo x="0" y="21462"/>
                <wp:lineTo x="21514" y="21462"/>
                <wp:lineTo x="21514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con_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Σύνδεση με </w:t>
      </w:r>
      <w:r w:rsidRPr="00632E7C">
        <w:rPr>
          <w:rFonts w:asciiTheme="majorHAnsi" w:hAnsiTheme="majorHAnsi"/>
          <w:b/>
          <w:sz w:val="22"/>
          <w:lang w:val="el-GR"/>
        </w:rPr>
        <w:t xml:space="preserve">Επαφές </w:t>
      </w:r>
      <w:r w:rsidRPr="00632E7C">
        <w:rPr>
          <w:rFonts w:asciiTheme="majorHAnsi" w:hAnsiTheme="majorHAnsi"/>
          <w:b/>
          <w:sz w:val="22"/>
          <w:lang w:val="en-US"/>
        </w:rPr>
        <w:t>CRM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 xml:space="preserve">για καταγραφή των </w:t>
      </w:r>
      <w:r w:rsidRPr="00632E7C">
        <w:rPr>
          <w:rFonts w:asciiTheme="majorHAnsi" w:hAnsiTheme="majorHAnsi"/>
          <w:sz w:val="22"/>
          <w:lang w:val="en-US"/>
        </w:rPr>
        <w:t>key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n-US"/>
        </w:rPr>
        <w:t>person</w:t>
      </w:r>
      <w:r w:rsidRPr="00632E7C">
        <w:rPr>
          <w:rFonts w:asciiTheme="majorHAnsi" w:hAnsiTheme="majorHAnsi"/>
          <w:sz w:val="22"/>
          <w:lang w:val="el-GR"/>
        </w:rPr>
        <w:t xml:space="preserve"> του κάθε συνεργάτη, ώστε να είναι δυνατή η προσωποποιημένη επικοινωνία της εταιρείας, με τους συνεργάτες της.</w:t>
      </w:r>
    </w:p>
    <w:p w14:paraId="65ACCE60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Στατιστικές Απεικονίσεις </w:t>
      </w:r>
      <w:r w:rsidRPr="00632E7C">
        <w:rPr>
          <w:rFonts w:asciiTheme="majorHAnsi" w:hAnsiTheme="majorHAnsi"/>
          <w:sz w:val="22"/>
          <w:lang w:val="el-GR"/>
        </w:rPr>
        <w:t xml:space="preserve">σε μορφή </w:t>
      </w:r>
      <w:r w:rsidRPr="00632E7C">
        <w:rPr>
          <w:rFonts w:asciiTheme="majorHAnsi" w:hAnsiTheme="majorHAnsi"/>
          <w:sz w:val="22"/>
          <w:lang w:val="en-US"/>
        </w:rPr>
        <w:t>pivot</w:t>
      </w:r>
      <w:r w:rsidRPr="00632E7C">
        <w:rPr>
          <w:rFonts w:asciiTheme="majorHAnsi" w:hAnsiTheme="majorHAnsi"/>
          <w:sz w:val="22"/>
          <w:lang w:val="el-GR"/>
        </w:rPr>
        <w:t xml:space="preserve">, </w:t>
      </w:r>
      <w:r w:rsidRPr="00632E7C">
        <w:rPr>
          <w:rFonts w:asciiTheme="majorHAnsi" w:hAnsiTheme="majorHAnsi"/>
          <w:sz w:val="22"/>
          <w:lang w:val="en-US"/>
        </w:rPr>
        <w:t>grid</w:t>
      </w:r>
      <w:r w:rsidRPr="00632E7C">
        <w:rPr>
          <w:rFonts w:asciiTheme="majorHAnsi" w:hAnsiTheme="majorHAnsi"/>
          <w:sz w:val="22"/>
          <w:lang w:val="el-GR"/>
        </w:rPr>
        <w:t xml:space="preserve">, εκτυπώσεων, με δυνατότητα </w:t>
      </w:r>
      <w:r w:rsidRPr="00632E7C">
        <w:rPr>
          <w:rFonts w:asciiTheme="majorHAnsi" w:hAnsiTheme="majorHAnsi"/>
          <w:sz w:val="22"/>
          <w:lang w:val="en-US"/>
        </w:rPr>
        <w:t>drill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n-US"/>
        </w:rPr>
        <w:t>down</w:t>
      </w:r>
      <w:r w:rsidRPr="00632E7C">
        <w:rPr>
          <w:rFonts w:asciiTheme="majorHAnsi" w:hAnsiTheme="majorHAnsi"/>
          <w:sz w:val="22"/>
          <w:lang w:val="el-GR"/>
        </w:rPr>
        <w:t>, για ολοκληρωμένη και ευέλικτη ενημέρωση.</w:t>
      </w:r>
    </w:p>
    <w:p w14:paraId="317630E9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Επιπλέον με την ξεχωριστή παρακολούθηση για λογαριασμούς </w:t>
      </w:r>
      <w:r w:rsidRPr="00632E7C">
        <w:rPr>
          <w:rFonts w:asciiTheme="majorHAnsi" w:hAnsiTheme="majorHAnsi"/>
          <w:b/>
          <w:sz w:val="22"/>
          <w:lang w:val="el-GR"/>
        </w:rPr>
        <w:t xml:space="preserve">Χρεωστών </w:t>
      </w:r>
      <w:r w:rsidRPr="00632E7C">
        <w:rPr>
          <w:rFonts w:asciiTheme="majorHAnsi" w:hAnsiTheme="majorHAnsi"/>
          <w:sz w:val="22"/>
          <w:lang w:val="el-GR"/>
        </w:rPr>
        <w:t xml:space="preserve">και </w:t>
      </w:r>
      <w:r w:rsidRPr="00632E7C">
        <w:rPr>
          <w:rFonts w:asciiTheme="majorHAnsi" w:hAnsiTheme="majorHAnsi"/>
          <w:b/>
          <w:sz w:val="22"/>
          <w:lang w:val="el-GR"/>
        </w:rPr>
        <w:t xml:space="preserve">Πιστωτών </w:t>
      </w:r>
      <w:r w:rsidRPr="00632E7C">
        <w:rPr>
          <w:rFonts w:asciiTheme="majorHAnsi" w:hAnsiTheme="majorHAnsi"/>
          <w:sz w:val="22"/>
          <w:lang w:val="el-GR"/>
        </w:rPr>
        <w:t xml:space="preserve">της επιχείρησης, παρέχει πρόσθετες πληροφορίες, εκτός της όποιας λογιστικής απεικόνισης. </w:t>
      </w:r>
    </w:p>
    <w:p w14:paraId="1E3F3409" w14:textId="77777777" w:rsidR="00A32139" w:rsidRPr="00632E7C" w:rsidRDefault="00A32139" w:rsidP="00A32139">
      <w:pPr>
        <w:pStyle w:val="a6"/>
        <w:numPr>
          <w:ilvl w:val="1"/>
          <w:numId w:val="10"/>
        </w:numPr>
        <w:rPr>
          <w:rFonts w:asciiTheme="majorHAnsi" w:hAnsiTheme="majorHAnsi"/>
          <w:b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>Παράλληλα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 xml:space="preserve">η εφαρμογή υποστηρίζει την παρακολούθηση </w:t>
      </w:r>
      <w:r w:rsidRPr="00632E7C">
        <w:rPr>
          <w:rFonts w:asciiTheme="majorHAnsi" w:hAnsiTheme="majorHAnsi"/>
          <w:b/>
          <w:sz w:val="22"/>
          <w:lang w:val="el-GR"/>
        </w:rPr>
        <w:t>Πωλητών, Εισπρακτόρων, Αντιπροσώπων.</w:t>
      </w:r>
    </w:p>
    <w:p w14:paraId="79BC0B7E" w14:textId="77777777" w:rsidR="00A32139" w:rsidRPr="00632E7C" w:rsidRDefault="00A32139" w:rsidP="00A32139">
      <w:pPr>
        <w:pStyle w:val="a6"/>
        <w:ind w:left="1440"/>
        <w:rPr>
          <w:rFonts w:asciiTheme="majorHAnsi" w:hAnsiTheme="majorHAnsi"/>
          <w:b/>
          <w:sz w:val="22"/>
          <w:lang w:val="el-GR"/>
        </w:rPr>
      </w:pPr>
    </w:p>
    <w:p w14:paraId="3E11D2E4" w14:textId="77777777" w:rsidR="00A32139" w:rsidRPr="00632E7C" w:rsidRDefault="00A32139" w:rsidP="00A32139">
      <w:pPr>
        <w:pStyle w:val="a6"/>
        <w:numPr>
          <w:ilvl w:val="0"/>
          <w:numId w:val="10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Χρηματοοικονομικά Παραστατικά </w:t>
      </w:r>
      <w:r w:rsidRPr="00632E7C">
        <w:rPr>
          <w:rFonts w:asciiTheme="majorHAnsi" w:hAnsiTheme="majorHAnsi"/>
          <w:sz w:val="22"/>
          <w:lang w:val="el-GR"/>
        </w:rPr>
        <w:t xml:space="preserve">τα οποία καλύπτουν διαδικασίες </w:t>
      </w:r>
      <w:r w:rsidRPr="00632E7C">
        <w:rPr>
          <w:rFonts w:asciiTheme="majorHAnsi" w:hAnsiTheme="majorHAnsi"/>
          <w:b/>
          <w:sz w:val="22"/>
          <w:lang w:val="el-GR"/>
        </w:rPr>
        <w:t xml:space="preserve">Εισπράξεων, Πληρωμών, </w:t>
      </w:r>
      <w:r w:rsidRPr="00632E7C">
        <w:rPr>
          <w:rFonts w:asciiTheme="majorHAnsi" w:hAnsiTheme="majorHAnsi"/>
          <w:sz w:val="22"/>
          <w:lang w:val="el-GR"/>
        </w:rPr>
        <w:t>δίνοντας τη δυνατότητα σύνθετων τρόπων πληρωμής ή και συμψηφιστικών εγγραφών με ελάχιστα παραστατικά, ελαχιστοποιώντας  την όποια πολυπλοκότητα στις καθημερινές εργασίες της εταιρίας.  (Εισπράξεις μετρητών, αξιογράφων, συμψηφιστικές εγγραφές μεταξύ πελατών, προμηθευτών, χρεωστών, πιστωτών)</w:t>
      </w:r>
    </w:p>
    <w:p w14:paraId="4CD440E1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05C9DF98" w14:textId="77777777" w:rsidR="00A32139" w:rsidRPr="00632E7C" w:rsidRDefault="00A32139" w:rsidP="00A32139">
      <w:pPr>
        <w:pStyle w:val="a6"/>
        <w:numPr>
          <w:ilvl w:val="0"/>
          <w:numId w:val="11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noProof/>
          <w:sz w:val="22"/>
          <w:lang w:val="el-GR" w:eastAsia="el-GR"/>
        </w:rPr>
        <w:drawing>
          <wp:anchor distT="0" distB="0" distL="114300" distR="114300" simplePos="0" relativeHeight="251711488" behindDoc="0" locked="0" layoutInCell="1" allowOverlap="1" wp14:anchorId="456C5B6B" wp14:editId="68FBE439">
            <wp:simplePos x="0" y="0"/>
            <wp:positionH relativeFrom="column">
              <wp:posOffset>2808605</wp:posOffset>
            </wp:positionH>
            <wp:positionV relativeFrom="paragraph">
              <wp:posOffset>114300</wp:posOffset>
            </wp:positionV>
            <wp:extent cx="3075305" cy="2214880"/>
            <wp:effectExtent l="0" t="0" r="0" b="0"/>
            <wp:wrapThrough wrapText="bothSides">
              <wp:wrapPolygon edited="0">
                <wp:start x="0" y="0"/>
                <wp:lineTo x="0" y="21365"/>
                <wp:lineTo x="21408" y="21365"/>
                <wp:lineTo x="2140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on_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lang w:val="el-GR"/>
        </w:rPr>
        <w:t xml:space="preserve">Παρακολούθηση </w:t>
      </w:r>
      <w:r w:rsidRPr="00632E7C">
        <w:rPr>
          <w:rFonts w:asciiTheme="majorHAnsi" w:hAnsiTheme="majorHAnsi"/>
          <w:b/>
          <w:sz w:val="22"/>
          <w:lang w:val="el-GR"/>
        </w:rPr>
        <w:t xml:space="preserve">Έργων </w:t>
      </w:r>
      <w:r w:rsidRPr="00632E7C">
        <w:rPr>
          <w:rFonts w:asciiTheme="majorHAnsi" w:hAnsiTheme="majorHAnsi"/>
          <w:sz w:val="22"/>
          <w:lang w:val="el-GR"/>
        </w:rPr>
        <w:t xml:space="preserve">με τήρηση χρονοδιαγραμμάτων, παρακολούθηση απαιτούμενων πόρων, φάσεων, </w:t>
      </w:r>
      <w:proofErr w:type="spellStart"/>
      <w:r w:rsidRPr="00632E7C">
        <w:rPr>
          <w:rFonts w:asciiTheme="majorHAnsi" w:hAnsiTheme="majorHAnsi"/>
          <w:sz w:val="22"/>
          <w:lang w:val="el-GR"/>
        </w:rPr>
        <w:t>υπο</w:t>
      </w:r>
      <w:proofErr w:type="spellEnd"/>
      <w:r w:rsidRPr="00632E7C">
        <w:rPr>
          <w:rFonts w:asciiTheme="majorHAnsi" w:hAnsiTheme="majorHAnsi"/>
          <w:sz w:val="22"/>
          <w:lang w:val="el-GR"/>
        </w:rPr>
        <w:t xml:space="preserve">-φάσεων, καθώς και σύνδεσή τους με γραμμές </w:t>
      </w:r>
      <w:r w:rsidRPr="00632E7C">
        <w:rPr>
          <w:rFonts w:asciiTheme="majorHAnsi" w:hAnsiTheme="majorHAnsi"/>
          <w:b/>
          <w:sz w:val="22"/>
          <w:lang w:val="el-GR"/>
        </w:rPr>
        <w:t>Εμπορικών</w:t>
      </w:r>
      <w:r w:rsidRPr="00632E7C">
        <w:rPr>
          <w:rFonts w:asciiTheme="majorHAnsi" w:hAnsiTheme="majorHAnsi"/>
          <w:sz w:val="22"/>
          <w:lang w:val="el-GR"/>
        </w:rPr>
        <w:t xml:space="preserve"> και </w:t>
      </w:r>
      <w:r w:rsidRPr="00632E7C">
        <w:rPr>
          <w:rFonts w:asciiTheme="majorHAnsi" w:hAnsiTheme="majorHAnsi"/>
          <w:b/>
          <w:sz w:val="22"/>
          <w:lang w:val="el-GR"/>
        </w:rPr>
        <w:t>Χρηματοοικονομικών</w:t>
      </w:r>
      <w:r w:rsidRPr="00632E7C">
        <w:rPr>
          <w:rFonts w:asciiTheme="majorHAnsi" w:hAnsiTheme="majorHAnsi"/>
          <w:sz w:val="22"/>
          <w:lang w:val="el-GR"/>
        </w:rPr>
        <w:t xml:space="preserve"> παραστατικών, για την απολογιστική παρακολούθησή τους.  Επίσης τα </w:t>
      </w:r>
      <w:r w:rsidRPr="00632E7C">
        <w:rPr>
          <w:rFonts w:asciiTheme="majorHAnsi" w:hAnsiTheme="majorHAnsi"/>
          <w:b/>
          <w:sz w:val="22"/>
          <w:lang w:val="el-GR"/>
        </w:rPr>
        <w:t>Έργα</w:t>
      </w:r>
      <w:r w:rsidRPr="00632E7C">
        <w:rPr>
          <w:rFonts w:asciiTheme="majorHAnsi" w:hAnsiTheme="majorHAnsi"/>
          <w:sz w:val="22"/>
          <w:lang w:val="el-GR"/>
        </w:rPr>
        <w:t xml:space="preserve"> συνδέονται με το </w:t>
      </w:r>
      <w:r w:rsidRPr="00632E7C">
        <w:rPr>
          <w:rFonts w:asciiTheme="majorHAnsi" w:hAnsiTheme="majorHAnsi"/>
          <w:b/>
          <w:sz w:val="22"/>
          <w:lang w:val="en-US"/>
        </w:rPr>
        <w:t>CRM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>της εφαρμογής για την δέσμευση και τον προγραμματισμό χρόνου των απαραίτητων πόρων, παρέχοντας μια ολοκληρωμένη εικόνα για την εξέλιξή τους.</w:t>
      </w:r>
    </w:p>
    <w:p w14:paraId="2C937441" w14:textId="77777777" w:rsidR="00A32139" w:rsidRPr="00632E7C" w:rsidRDefault="00A32139" w:rsidP="00A32139">
      <w:pPr>
        <w:pStyle w:val="a6"/>
        <w:jc w:val="both"/>
        <w:rPr>
          <w:rFonts w:asciiTheme="majorHAnsi" w:hAnsiTheme="majorHAnsi"/>
          <w:sz w:val="22"/>
          <w:lang w:val="el-GR"/>
        </w:rPr>
      </w:pPr>
    </w:p>
    <w:p w14:paraId="2FDFB7A2" w14:textId="77777777" w:rsidR="00A32139" w:rsidRPr="00632E7C" w:rsidRDefault="00A32139" w:rsidP="00A32139">
      <w:pPr>
        <w:pStyle w:val="a6"/>
        <w:numPr>
          <w:ilvl w:val="0"/>
          <w:numId w:val="11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Παρακολούθηση </w:t>
      </w:r>
      <w:r w:rsidRPr="00632E7C">
        <w:rPr>
          <w:rFonts w:asciiTheme="majorHAnsi" w:hAnsiTheme="majorHAnsi"/>
          <w:b/>
          <w:sz w:val="22"/>
          <w:lang w:val="el-GR"/>
        </w:rPr>
        <w:t xml:space="preserve">Τραπεζικών Λογαριασμών </w:t>
      </w:r>
      <w:r w:rsidRPr="00632E7C">
        <w:rPr>
          <w:rFonts w:asciiTheme="majorHAnsi" w:hAnsiTheme="majorHAnsi"/>
          <w:sz w:val="22"/>
          <w:lang w:val="el-GR"/>
        </w:rPr>
        <w:t xml:space="preserve">και </w:t>
      </w:r>
      <w:r w:rsidRPr="00632E7C">
        <w:rPr>
          <w:rFonts w:asciiTheme="majorHAnsi" w:hAnsiTheme="majorHAnsi"/>
          <w:b/>
          <w:sz w:val="22"/>
          <w:lang w:val="el-GR"/>
        </w:rPr>
        <w:t xml:space="preserve">Αξιογράφων </w:t>
      </w:r>
      <w:r w:rsidRPr="00632E7C">
        <w:rPr>
          <w:rFonts w:asciiTheme="majorHAnsi" w:hAnsiTheme="majorHAnsi"/>
          <w:sz w:val="22"/>
          <w:lang w:val="el-GR"/>
        </w:rPr>
        <w:t>με ευέλικτες ροές και διαδικασίες, σύμφωνα με τις ανάγκες της κάθε εταιρείας.</w:t>
      </w:r>
    </w:p>
    <w:p w14:paraId="34948969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41684687" w14:textId="77777777" w:rsidR="00A32139" w:rsidRPr="00632E7C" w:rsidRDefault="00A32139" w:rsidP="00A32139">
      <w:pPr>
        <w:pStyle w:val="a6"/>
        <w:numPr>
          <w:ilvl w:val="0"/>
          <w:numId w:val="11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Άμεση ενημέρωση </w:t>
      </w:r>
      <w:r w:rsidRPr="00632E7C">
        <w:rPr>
          <w:rFonts w:asciiTheme="majorHAnsi" w:hAnsiTheme="majorHAnsi"/>
          <w:b/>
          <w:sz w:val="22"/>
          <w:lang w:val="el-GR"/>
        </w:rPr>
        <w:t xml:space="preserve">Εσόδων – Εξόδων </w:t>
      </w:r>
      <w:r w:rsidRPr="00632E7C">
        <w:rPr>
          <w:rFonts w:asciiTheme="majorHAnsi" w:hAnsiTheme="majorHAnsi"/>
          <w:sz w:val="22"/>
          <w:lang w:val="el-GR"/>
        </w:rPr>
        <w:t xml:space="preserve">(Β’ &amp; Γ’ Κατηγορίας) από παραγόμενο αρχείο της εφαρμογής, συμβατό με τις λογιστικές εφαρμογές της </w:t>
      </w:r>
      <w:r w:rsidRPr="00632E7C">
        <w:rPr>
          <w:rFonts w:asciiTheme="majorHAnsi" w:hAnsiTheme="majorHAnsi"/>
          <w:b/>
          <w:sz w:val="22"/>
          <w:lang w:val="en-US"/>
        </w:rPr>
        <w:t>Epsilon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b/>
          <w:sz w:val="22"/>
          <w:lang w:val="en-US"/>
        </w:rPr>
        <w:t>Net</w:t>
      </w:r>
      <w:r w:rsidRPr="00632E7C">
        <w:rPr>
          <w:rFonts w:asciiTheme="majorHAnsi" w:hAnsiTheme="majorHAnsi"/>
          <w:b/>
          <w:sz w:val="22"/>
          <w:lang w:val="el-GR"/>
        </w:rPr>
        <w:t>.</w:t>
      </w:r>
    </w:p>
    <w:p w14:paraId="58668A86" w14:textId="77777777" w:rsidR="00A32139" w:rsidRPr="00632E7C" w:rsidRDefault="00A32139" w:rsidP="00A32139">
      <w:pPr>
        <w:pStyle w:val="a6"/>
        <w:rPr>
          <w:rFonts w:asciiTheme="majorHAnsi" w:hAnsiTheme="majorHAnsi"/>
          <w:sz w:val="22"/>
          <w:lang w:val="el-GR"/>
        </w:rPr>
      </w:pPr>
    </w:p>
    <w:p w14:paraId="70DD1C94" w14:textId="77777777" w:rsidR="00A32139" w:rsidRPr="00632E7C" w:rsidRDefault="00A32139" w:rsidP="00A32139">
      <w:pPr>
        <w:pStyle w:val="a6"/>
        <w:numPr>
          <w:ilvl w:val="0"/>
          <w:numId w:val="11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Ενημέρωση </w:t>
      </w:r>
      <w:r w:rsidRPr="00632E7C">
        <w:rPr>
          <w:rFonts w:asciiTheme="majorHAnsi" w:hAnsiTheme="majorHAnsi"/>
          <w:b/>
          <w:sz w:val="22"/>
          <w:lang w:val="el-GR"/>
        </w:rPr>
        <w:t>ΚΕΠΥΟ</w:t>
      </w:r>
      <w:r w:rsidRPr="00632E7C">
        <w:rPr>
          <w:rFonts w:asciiTheme="majorHAnsi" w:hAnsiTheme="majorHAnsi"/>
          <w:sz w:val="22"/>
          <w:lang w:val="el-GR"/>
        </w:rPr>
        <w:t xml:space="preserve">, σύμφωνα με τις πρόσφατες φορολογικές διατάξεις και με την </w:t>
      </w:r>
      <w:r w:rsidRPr="00632E7C">
        <w:rPr>
          <w:rFonts w:asciiTheme="majorHAnsi" w:hAnsiTheme="majorHAnsi"/>
          <w:b/>
          <w:sz w:val="22"/>
          <w:lang w:val="el-GR"/>
        </w:rPr>
        <w:t>εγγύηση της επιστημονικής ομάδας</w:t>
      </w:r>
      <w:r w:rsidRPr="00632E7C">
        <w:rPr>
          <w:rFonts w:asciiTheme="majorHAnsi" w:hAnsiTheme="majorHAnsi"/>
          <w:sz w:val="22"/>
          <w:lang w:val="el-GR"/>
        </w:rPr>
        <w:t xml:space="preserve"> της </w:t>
      </w:r>
      <w:r w:rsidRPr="00632E7C">
        <w:rPr>
          <w:rFonts w:asciiTheme="majorHAnsi" w:hAnsiTheme="majorHAnsi"/>
          <w:b/>
          <w:sz w:val="22"/>
          <w:lang w:val="en-US"/>
        </w:rPr>
        <w:t>Epsilon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b/>
          <w:sz w:val="22"/>
          <w:lang w:val="en-US"/>
        </w:rPr>
        <w:t>Net</w:t>
      </w:r>
      <w:r w:rsidRPr="00632E7C">
        <w:rPr>
          <w:rFonts w:asciiTheme="majorHAnsi" w:hAnsiTheme="majorHAnsi"/>
          <w:b/>
          <w:sz w:val="22"/>
          <w:lang w:val="el-GR"/>
        </w:rPr>
        <w:t>.</w:t>
      </w:r>
    </w:p>
    <w:p w14:paraId="6D9E5B2A" w14:textId="77777777" w:rsidR="00A32139" w:rsidRPr="00632E7C" w:rsidRDefault="00A32139" w:rsidP="00A32139">
      <w:pPr>
        <w:pStyle w:val="a6"/>
        <w:rPr>
          <w:rFonts w:asciiTheme="majorHAnsi" w:hAnsiTheme="majorHAnsi"/>
          <w:sz w:val="22"/>
          <w:lang w:val="el-GR"/>
        </w:rPr>
      </w:pPr>
    </w:p>
    <w:p w14:paraId="6F1C4EC5" w14:textId="77777777" w:rsidR="00A32139" w:rsidRPr="00632E7C" w:rsidRDefault="00A32139" w:rsidP="00A32139">
      <w:pPr>
        <w:pStyle w:val="a6"/>
        <w:numPr>
          <w:ilvl w:val="0"/>
          <w:numId w:val="11"/>
        </w:numPr>
        <w:jc w:val="both"/>
        <w:rPr>
          <w:rFonts w:asciiTheme="majorHAnsi" w:hAnsiTheme="majorHAnsi"/>
          <w:sz w:val="22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Νομίσματα.  </w:t>
      </w:r>
      <w:r w:rsidRPr="00632E7C">
        <w:rPr>
          <w:rFonts w:asciiTheme="majorHAnsi" w:hAnsiTheme="majorHAnsi"/>
          <w:sz w:val="22"/>
          <w:lang w:val="el-GR"/>
        </w:rPr>
        <w:t xml:space="preserve">Η εφαρμογή παρέχει την δυνατότητα </w:t>
      </w:r>
      <w:r w:rsidRPr="00632E7C">
        <w:rPr>
          <w:rFonts w:asciiTheme="majorHAnsi" w:hAnsiTheme="majorHAnsi"/>
          <w:b/>
          <w:sz w:val="22"/>
          <w:lang w:val="el-GR"/>
        </w:rPr>
        <w:t xml:space="preserve">παράλληλης </w:t>
      </w:r>
      <w:r w:rsidRPr="00632E7C">
        <w:rPr>
          <w:rFonts w:asciiTheme="majorHAnsi" w:hAnsiTheme="majorHAnsi"/>
          <w:sz w:val="22"/>
          <w:lang w:val="el-GR"/>
        </w:rPr>
        <w:t xml:space="preserve">παρακολούθησης οικονομικών στοιχείων σε πολλαπλά νομίσματα, για ευέλικτη και ασφαλή πληροφόρηση της εταιρείας.  </w:t>
      </w:r>
      <w:r w:rsidRPr="00632E7C">
        <w:rPr>
          <w:rFonts w:asciiTheme="majorHAnsi" w:hAnsiTheme="majorHAnsi"/>
          <w:sz w:val="22"/>
        </w:rPr>
        <w:t>(</w:t>
      </w:r>
      <w:proofErr w:type="spellStart"/>
      <w:r w:rsidRPr="00632E7C">
        <w:rPr>
          <w:rFonts w:asciiTheme="majorHAnsi" w:hAnsiTheme="majorHAnsi"/>
          <w:sz w:val="22"/>
        </w:rPr>
        <w:t>Νόμισμ</w:t>
      </w:r>
      <w:proofErr w:type="spellEnd"/>
      <w:r w:rsidRPr="00632E7C">
        <w:rPr>
          <w:rFonts w:asciiTheme="majorHAnsi" w:hAnsiTheme="majorHAnsi"/>
          <w:sz w:val="22"/>
        </w:rPr>
        <w:t xml:space="preserve">α: </w:t>
      </w:r>
      <w:proofErr w:type="spellStart"/>
      <w:r w:rsidRPr="00632E7C">
        <w:rPr>
          <w:rFonts w:asciiTheme="majorHAnsi" w:hAnsiTheme="majorHAnsi"/>
          <w:sz w:val="22"/>
        </w:rPr>
        <w:t>Βι</w:t>
      </w:r>
      <w:proofErr w:type="spellEnd"/>
      <w:r w:rsidRPr="00632E7C">
        <w:rPr>
          <w:rFonts w:asciiTheme="majorHAnsi" w:hAnsiTheme="majorHAnsi"/>
          <w:sz w:val="22"/>
        </w:rPr>
        <w:t xml:space="preserve">βλίων, </w:t>
      </w:r>
      <w:proofErr w:type="spellStart"/>
      <w:r w:rsidRPr="00632E7C">
        <w:rPr>
          <w:rFonts w:asciiTheme="majorHAnsi" w:hAnsiTheme="majorHAnsi"/>
          <w:sz w:val="22"/>
        </w:rPr>
        <w:t>Συν</w:t>
      </w:r>
      <w:proofErr w:type="spellEnd"/>
      <w:r w:rsidRPr="00632E7C">
        <w:rPr>
          <w:rFonts w:asciiTheme="majorHAnsi" w:hAnsiTheme="majorHAnsi"/>
          <w:sz w:val="22"/>
        </w:rPr>
        <w:t xml:space="preserve">αλλασσόμενων, </w:t>
      </w:r>
      <w:proofErr w:type="spellStart"/>
      <w:r w:rsidRPr="00632E7C">
        <w:rPr>
          <w:rFonts w:asciiTheme="majorHAnsi" w:hAnsiTheme="majorHAnsi"/>
          <w:sz w:val="22"/>
        </w:rPr>
        <w:t>Κίνησης</w:t>
      </w:r>
      <w:proofErr w:type="spellEnd"/>
      <w:r w:rsidRPr="00632E7C">
        <w:rPr>
          <w:rFonts w:asciiTheme="majorHAnsi" w:hAnsiTheme="majorHAnsi"/>
          <w:sz w:val="22"/>
        </w:rPr>
        <w:t xml:space="preserve"> παρα</w:t>
      </w:r>
      <w:proofErr w:type="spellStart"/>
      <w:r w:rsidRPr="00632E7C">
        <w:rPr>
          <w:rFonts w:asciiTheme="majorHAnsi" w:hAnsiTheme="majorHAnsi"/>
          <w:sz w:val="22"/>
        </w:rPr>
        <w:t>στ</w:t>
      </w:r>
      <w:proofErr w:type="spellEnd"/>
      <w:r w:rsidRPr="00632E7C">
        <w:rPr>
          <w:rFonts w:asciiTheme="majorHAnsi" w:hAnsiTheme="majorHAnsi"/>
          <w:sz w:val="22"/>
        </w:rPr>
        <w:t xml:space="preserve">ατικών, </w:t>
      </w:r>
      <w:proofErr w:type="spellStart"/>
      <w:r w:rsidRPr="00632E7C">
        <w:rPr>
          <w:rFonts w:asciiTheme="majorHAnsi" w:hAnsiTheme="majorHAnsi"/>
          <w:sz w:val="22"/>
        </w:rPr>
        <w:t>Βοηθητικό</w:t>
      </w:r>
      <w:proofErr w:type="spellEnd"/>
      <w:r w:rsidRPr="00632E7C">
        <w:rPr>
          <w:rFonts w:asciiTheme="majorHAnsi" w:hAnsiTheme="majorHAnsi"/>
          <w:sz w:val="22"/>
        </w:rPr>
        <w:t>)</w:t>
      </w:r>
    </w:p>
    <w:p w14:paraId="2C06C6CA" w14:textId="77777777" w:rsidR="00A32139" w:rsidRPr="00632E7C" w:rsidRDefault="00A32139" w:rsidP="00A32139">
      <w:pPr>
        <w:pStyle w:val="a6"/>
        <w:rPr>
          <w:rFonts w:asciiTheme="majorHAnsi" w:hAnsiTheme="majorHAnsi"/>
          <w:sz w:val="22"/>
        </w:rPr>
      </w:pPr>
    </w:p>
    <w:p w14:paraId="1B050A87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2B719A09" w14:textId="77777777" w:rsidR="00A32139" w:rsidRPr="00632E7C" w:rsidRDefault="00A32139" w:rsidP="00A32139">
      <w:pPr>
        <w:pStyle w:val="2"/>
        <w:rPr>
          <w:b/>
          <w:color w:val="000000" w:themeColor="text1"/>
          <w:sz w:val="22"/>
          <w:szCs w:val="28"/>
          <w:lang w:val="en-US"/>
        </w:rPr>
      </w:pPr>
      <w:bookmarkStart w:id="17" w:name="_Toc455134415"/>
      <w:r w:rsidRPr="00632E7C">
        <w:rPr>
          <w:b/>
          <w:color w:val="000000" w:themeColor="text1"/>
          <w:sz w:val="22"/>
          <w:szCs w:val="28"/>
          <w:lang w:val="en-US"/>
        </w:rPr>
        <w:t>Report Generator</w:t>
      </w:r>
      <w:bookmarkEnd w:id="17"/>
    </w:p>
    <w:p w14:paraId="402F1F90" w14:textId="77777777" w:rsidR="00A32139" w:rsidRPr="00632E7C" w:rsidRDefault="00A32139" w:rsidP="00A32139">
      <w:pPr>
        <w:rPr>
          <w:rFonts w:asciiTheme="majorHAnsi" w:hAnsiTheme="majorHAnsi"/>
          <w:sz w:val="18"/>
          <w:lang w:val="en-US"/>
        </w:rPr>
      </w:pPr>
    </w:p>
    <w:p w14:paraId="6ADABE69" w14:textId="77777777" w:rsidR="00A32139" w:rsidRPr="00632E7C" w:rsidRDefault="00A32139" w:rsidP="00A32139">
      <w:pPr>
        <w:rPr>
          <w:rFonts w:asciiTheme="majorHAnsi" w:hAnsiTheme="majorHAnsi"/>
          <w:szCs w:val="28"/>
        </w:rPr>
      </w:pPr>
      <w:r w:rsidRPr="00632E7C">
        <w:rPr>
          <w:rFonts w:asciiTheme="majorHAnsi" w:hAnsiTheme="majorHAnsi"/>
          <w:szCs w:val="28"/>
        </w:rPr>
        <w:t xml:space="preserve">Εύχρηστος και σύγχρονος </w:t>
      </w:r>
      <w:r w:rsidRPr="00632E7C">
        <w:rPr>
          <w:rFonts w:asciiTheme="majorHAnsi" w:hAnsiTheme="majorHAnsi"/>
          <w:szCs w:val="28"/>
          <w:lang w:val="en-US"/>
        </w:rPr>
        <w:t>Report</w:t>
      </w:r>
      <w:r w:rsidRPr="00632E7C">
        <w:rPr>
          <w:rFonts w:asciiTheme="majorHAnsi" w:hAnsiTheme="majorHAnsi"/>
          <w:szCs w:val="28"/>
        </w:rPr>
        <w:t xml:space="preserve"> </w:t>
      </w:r>
      <w:r w:rsidRPr="00632E7C">
        <w:rPr>
          <w:rFonts w:asciiTheme="majorHAnsi" w:hAnsiTheme="majorHAnsi"/>
          <w:szCs w:val="28"/>
          <w:lang w:val="en-US"/>
        </w:rPr>
        <w:t>Generator</w:t>
      </w:r>
      <w:r w:rsidRPr="00632E7C">
        <w:rPr>
          <w:rFonts w:asciiTheme="majorHAnsi" w:hAnsiTheme="majorHAnsi"/>
          <w:szCs w:val="28"/>
        </w:rPr>
        <w:t xml:space="preserve"> ο οποίος δίνει στον χρήστη την ευκολία σχεδιασμού σύνθετων </w:t>
      </w:r>
      <w:r w:rsidRPr="00632E7C">
        <w:rPr>
          <w:rFonts w:asciiTheme="majorHAnsi" w:hAnsiTheme="majorHAnsi"/>
          <w:szCs w:val="28"/>
          <w:lang w:val="en-US"/>
        </w:rPr>
        <w:t>reports</w:t>
      </w:r>
      <w:r w:rsidRPr="00632E7C">
        <w:rPr>
          <w:rFonts w:asciiTheme="majorHAnsi" w:hAnsiTheme="majorHAnsi"/>
          <w:szCs w:val="28"/>
        </w:rPr>
        <w:t xml:space="preserve"> τα οποία μπορούν να εξαχθούν σε πολλαπλές μορφές απεικόνισης.  (</w:t>
      </w:r>
      <w:r w:rsidRPr="00632E7C">
        <w:rPr>
          <w:rFonts w:asciiTheme="majorHAnsi" w:hAnsiTheme="majorHAnsi"/>
          <w:szCs w:val="28"/>
          <w:lang w:val="en-US"/>
        </w:rPr>
        <w:t>Report</w:t>
      </w:r>
      <w:r w:rsidRPr="00632E7C">
        <w:rPr>
          <w:rFonts w:asciiTheme="majorHAnsi" w:hAnsiTheme="majorHAnsi"/>
          <w:szCs w:val="28"/>
        </w:rPr>
        <w:t xml:space="preserve">, </w:t>
      </w:r>
      <w:r w:rsidRPr="00632E7C">
        <w:rPr>
          <w:rFonts w:asciiTheme="majorHAnsi" w:hAnsiTheme="majorHAnsi"/>
          <w:szCs w:val="28"/>
          <w:lang w:val="en-US"/>
        </w:rPr>
        <w:t>Grid</w:t>
      </w:r>
      <w:r w:rsidRPr="00632E7C">
        <w:rPr>
          <w:rFonts w:asciiTheme="majorHAnsi" w:hAnsiTheme="majorHAnsi"/>
          <w:szCs w:val="28"/>
        </w:rPr>
        <w:t xml:space="preserve">, </w:t>
      </w:r>
      <w:r w:rsidRPr="00632E7C">
        <w:rPr>
          <w:rFonts w:asciiTheme="majorHAnsi" w:hAnsiTheme="majorHAnsi"/>
          <w:szCs w:val="28"/>
          <w:lang w:val="en-US"/>
        </w:rPr>
        <w:t>Pivot</w:t>
      </w:r>
      <w:r w:rsidRPr="00632E7C">
        <w:rPr>
          <w:rFonts w:asciiTheme="majorHAnsi" w:hAnsiTheme="majorHAnsi"/>
          <w:szCs w:val="28"/>
        </w:rPr>
        <w:t>)</w:t>
      </w:r>
    </w:p>
    <w:p w14:paraId="64C7BFF2" w14:textId="77777777" w:rsidR="00A32139" w:rsidRPr="00632E7C" w:rsidRDefault="00A32139" w:rsidP="00A32139">
      <w:pPr>
        <w:rPr>
          <w:rFonts w:asciiTheme="majorHAnsi" w:hAnsiTheme="majorHAnsi"/>
          <w:szCs w:val="28"/>
        </w:rPr>
      </w:pPr>
    </w:p>
    <w:p w14:paraId="5E1BA637" w14:textId="77777777" w:rsidR="00A32139" w:rsidRPr="00632E7C" w:rsidRDefault="00A32139" w:rsidP="00A32139">
      <w:pPr>
        <w:pStyle w:val="2"/>
        <w:rPr>
          <w:b/>
          <w:color w:val="000000" w:themeColor="text1"/>
          <w:sz w:val="22"/>
          <w:szCs w:val="28"/>
        </w:rPr>
      </w:pPr>
      <w:bookmarkStart w:id="18" w:name="_Toc455134416"/>
      <w:r w:rsidRPr="00632E7C">
        <w:rPr>
          <w:b/>
          <w:color w:val="000000" w:themeColor="text1"/>
          <w:sz w:val="22"/>
          <w:szCs w:val="28"/>
        </w:rPr>
        <w:t>Εισαγωγή Στοιχείων</w:t>
      </w:r>
      <w:bookmarkEnd w:id="18"/>
    </w:p>
    <w:p w14:paraId="65C47D1F" w14:textId="77777777" w:rsidR="00A32139" w:rsidRPr="00632E7C" w:rsidRDefault="00A32139" w:rsidP="00A32139">
      <w:pPr>
        <w:rPr>
          <w:sz w:val="18"/>
        </w:rPr>
      </w:pPr>
    </w:p>
    <w:p w14:paraId="3E00F2BE" w14:textId="77777777" w:rsidR="00A32139" w:rsidRPr="00632E7C" w:rsidRDefault="00A32139" w:rsidP="00A32139">
      <w:pPr>
        <w:jc w:val="both"/>
      </w:pPr>
      <w:r w:rsidRPr="00632E7C">
        <w:t>Δυναμική εισαγωγή στοιχείων (Πελάτες, Προμηθευτές, Είδη, Λογαριασμοί, Παραστατικά), από ένα εύχρηστο περιβάλλον το οποίο μπορεί να καλύψει και καθημερινές ανάγκες της εταιρείας.</w:t>
      </w:r>
    </w:p>
    <w:p w14:paraId="456D2CC1" w14:textId="77777777" w:rsidR="00A32139" w:rsidRPr="00632E7C" w:rsidRDefault="00A32139" w:rsidP="00A32139">
      <w:pPr>
        <w:jc w:val="both"/>
      </w:pPr>
      <w:r w:rsidRPr="00632E7C">
        <w:t xml:space="preserve">Υπάρχει δυνατότητα εισαγωγής δεδομένων τόσο από </w:t>
      </w:r>
      <w:r w:rsidRPr="00632E7C">
        <w:rPr>
          <w:lang w:val="en-US"/>
        </w:rPr>
        <w:t>Excel</w:t>
      </w:r>
      <w:r w:rsidRPr="00632E7C">
        <w:t xml:space="preserve"> αρχεία, όσο και από άλλες βάσεις δεδομένων (</w:t>
      </w:r>
      <w:r w:rsidRPr="00632E7C">
        <w:rPr>
          <w:lang w:val="en-US"/>
        </w:rPr>
        <w:t>databases</w:t>
      </w:r>
      <w:r w:rsidRPr="00632E7C">
        <w:t>), το οποίο ενσωματώνει διαδικασίες αντικατάστασης τιμών, σύμφωνα με τις προδιαγραφές της εταιρείας.</w:t>
      </w:r>
    </w:p>
    <w:p w14:paraId="085AB7C4" w14:textId="77777777" w:rsidR="00A32139" w:rsidRPr="00632E7C" w:rsidRDefault="00A32139" w:rsidP="00A32139">
      <w:pPr>
        <w:rPr>
          <w:rFonts w:asciiTheme="majorHAnsi" w:hAnsiTheme="majorHAnsi"/>
          <w:b/>
          <w:szCs w:val="28"/>
        </w:rPr>
      </w:pPr>
    </w:p>
    <w:p w14:paraId="1B4890E7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49EBB852" w14:textId="77777777" w:rsidR="00A32139" w:rsidRPr="00632E7C" w:rsidRDefault="00A32139" w:rsidP="00A32139">
      <w:pPr>
        <w:pStyle w:val="2"/>
        <w:rPr>
          <w:b/>
          <w:color w:val="000000" w:themeColor="text1"/>
          <w:sz w:val="22"/>
          <w:szCs w:val="28"/>
        </w:rPr>
      </w:pPr>
      <w:bookmarkStart w:id="19" w:name="_Toc455134417"/>
      <w:r w:rsidRPr="00632E7C">
        <w:rPr>
          <w:b/>
          <w:color w:val="000000" w:themeColor="text1"/>
          <w:sz w:val="22"/>
          <w:szCs w:val="28"/>
          <w:lang w:val="en-US"/>
        </w:rPr>
        <w:t>Retail</w:t>
      </w:r>
      <w:r w:rsidRPr="00632E7C">
        <w:rPr>
          <w:b/>
          <w:color w:val="000000" w:themeColor="text1"/>
          <w:sz w:val="22"/>
          <w:szCs w:val="28"/>
        </w:rPr>
        <w:t xml:space="preserve"> (</w:t>
      </w:r>
      <w:r w:rsidRPr="00632E7C">
        <w:rPr>
          <w:b/>
          <w:color w:val="000000" w:themeColor="text1"/>
          <w:sz w:val="22"/>
          <w:szCs w:val="28"/>
          <w:lang w:val="en-US"/>
        </w:rPr>
        <w:t>E</w:t>
      </w:r>
      <w:r w:rsidRPr="00632E7C">
        <w:rPr>
          <w:b/>
          <w:color w:val="000000" w:themeColor="text1"/>
          <w:sz w:val="22"/>
          <w:szCs w:val="28"/>
        </w:rPr>
        <w:t>.</w:t>
      </w:r>
      <w:r w:rsidRPr="00632E7C">
        <w:rPr>
          <w:b/>
          <w:color w:val="000000" w:themeColor="text1"/>
          <w:sz w:val="22"/>
          <w:szCs w:val="28"/>
          <w:lang w:val="en-US"/>
        </w:rPr>
        <w:t>T</w:t>
      </w:r>
      <w:r w:rsidRPr="00632E7C">
        <w:rPr>
          <w:b/>
          <w:color w:val="000000" w:themeColor="text1"/>
          <w:sz w:val="22"/>
          <w:szCs w:val="28"/>
        </w:rPr>
        <w:t>.</w:t>
      </w:r>
      <w:r w:rsidRPr="00632E7C">
        <w:rPr>
          <w:b/>
          <w:color w:val="000000" w:themeColor="text1"/>
          <w:sz w:val="22"/>
          <w:szCs w:val="28"/>
          <w:lang w:val="en-US"/>
        </w:rPr>
        <w:t>R</w:t>
      </w:r>
      <w:r w:rsidRPr="00632E7C">
        <w:rPr>
          <w:b/>
          <w:color w:val="000000" w:themeColor="text1"/>
          <w:sz w:val="22"/>
          <w:szCs w:val="28"/>
        </w:rPr>
        <w:t>)</w:t>
      </w:r>
      <w:bookmarkEnd w:id="19"/>
    </w:p>
    <w:p w14:paraId="730B09C9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098368B9" w14:textId="77777777" w:rsidR="00A32139" w:rsidRPr="00632E7C" w:rsidRDefault="00A32139" w:rsidP="00A32139">
      <w:pPr>
        <w:jc w:val="both"/>
        <w:rPr>
          <w:rFonts w:asciiTheme="majorHAnsi" w:hAnsiTheme="majorHAnsi"/>
        </w:rPr>
      </w:pPr>
      <w:r w:rsidRPr="00632E7C">
        <w:rPr>
          <w:rFonts w:asciiTheme="majorHAnsi" w:hAnsiTheme="majorHAnsi"/>
        </w:rPr>
        <w:t xml:space="preserve">Το </w:t>
      </w:r>
      <w:r w:rsidRPr="00632E7C">
        <w:rPr>
          <w:rFonts w:asciiTheme="majorHAnsi" w:hAnsiTheme="majorHAnsi"/>
          <w:lang w:val="en-US"/>
        </w:rPr>
        <w:t>ETR</w:t>
      </w:r>
      <w:r w:rsidRPr="00632E7C">
        <w:rPr>
          <w:rFonts w:asciiTheme="majorHAnsi" w:hAnsiTheme="majorHAnsi"/>
        </w:rPr>
        <w:t xml:space="preserve"> αποτελεί μια </w:t>
      </w:r>
      <w:r w:rsidRPr="00632E7C">
        <w:rPr>
          <w:rFonts w:asciiTheme="majorHAnsi" w:hAnsiTheme="majorHAnsi"/>
          <w:lang w:val="en-US"/>
        </w:rPr>
        <w:t>Touch</w:t>
      </w:r>
      <w:r w:rsidRPr="00632E7C">
        <w:rPr>
          <w:rFonts w:asciiTheme="majorHAnsi" w:hAnsiTheme="majorHAnsi"/>
        </w:rPr>
        <w:t xml:space="preserve"> </w:t>
      </w:r>
      <w:r w:rsidRPr="00632E7C">
        <w:rPr>
          <w:rFonts w:asciiTheme="majorHAnsi" w:hAnsiTheme="majorHAnsi"/>
          <w:lang w:val="en-US"/>
        </w:rPr>
        <w:t>Retail</w:t>
      </w:r>
      <w:r w:rsidRPr="00632E7C">
        <w:rPr>
          <w:rFonts w:asciiTheme="majorHAnsi" w:hAnsiTheme="majorHAnsi"/>
        </w:rPr>
        <w:t xml:space="preserve"> εφαρμογή η οποία καλύπτει απόλυτα τις ανάγκες εντατικής λιανικής των επιχειρήσεων.</w:t>
      </w:r>
    </w:p>
    <w:p w14:paraId="115528B3" w14:textId="77777777" w:rsidR="00A32139" w:rsidRPr="00632E7C" w:rsidRDefault="00A32139" w:rsidP="00A32139">
      <w:pPr>
        <w:jc w:val="both"/>
        <w:rPr>
          <w:rFonts w:asciiTheme="majorHAnsi" w:hAnsiTheme="majorHAnsi"/>
        </w:rPr>
      </w:pPr>
      <w:r w:rsidRPr="00632E7C">
        <w:rPr>
          <w:rFonts w:asciiTheme="majorHAnsi" w:hAnsiTheme="majorHAnsi"/>
        </w:rPr>
        <w:t>Έχει σχεδιασθεί με τέτοιο τρόπο ώστε να είναι εύκολα προσαρμόσιμη στις απαιτητικές ανάγκες της αγοράς, παρέχοντας:</w:t>
      </w:r>
    </w:p>
    <w:p w14:paraId="0B0703F1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272EEEC6" w14:textId="77777777" w:rsidR="00A32139" w:rsidRPr="00632E7C" w:rsidRDefault="00A32139" w:rsidP="00A32139">
      <w:pPr>
        <w:pStyle w:val="a6"/>
        <w:numPr>
          <w:ilvl w:val="0"/>
          <w:numId w:val="12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 xml:space="preserve">Εύκολη </w:t>
      </w:r>
      <w:r w:rsidRPr="00632E7C">
        <w:rPr>
          <w:rFonts w:asciiTheme="majorHAnsi" w:hAnsiTheme="majorHAnsi"/>
          <w:sz w:val="22"/>
          <w:lang w:val="el-GR"/>
        </w:rPr>
        <w:t xml:space="preserve">προσαρμογή των </w:t>
      </w:r>
      <w:r w:rsidRPr="00632E7C">
        <w:rPr>
          <w:rFonts w:asciiTheme="majorHAnsi" w:hAnsiTheme="majorHAnsi"/>
          <w:sz w:val="22"/>
          <w:lang w:val="en-US"/>
        </w:rPr>
        <w:t>touch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n-US"/>
        </w:rPr>
        <w:t>menu</w:t>
      </w:r>
      <w:r w:rsidRPr="00632E7C">
        <w:rPr>
          <w:rFonts w:asciiTheme="majorHAnsi" w:hAnsiTheme="majorHAnsi"/>
          <w:sz w:val="22"/>
          <w:lang w:val="el-GR"/>
        </w:rPr>
        <w:t xml:space="preserve"> σύμφωνα με την εξειδικευμένη ανάγκη του κάθε κλάδου της Λιανικής, καθώς και των χρηστών της κάθε θέσης πώλησης.</w:t>
      </w:r>
    </w:p>
    <w:p w14:paraId="4E8ADA93" w14:textId="77777777" w:rsidR="00A32139" w:rsidRPr="00632E7C" w:rsidRDefault="00A32139" w:rsidP="00A32139">
      <w:pPr>
        <w:pStyle w:val="a6"/>
        <w:numPr>
          <w:ilvl w:val="0"/>
          <w:numId w:val="12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sz w:val="22"/>
          <w:lang w:val="el-GR"/>
        </w:rPr>
        <w:t xml:space="preserve">Πολλαπλά </w:t>
      </w:r>
      <w:r w:rsidRPr="00632E7C">
        <w:rPr>
          <w:rFonts w:asciiTheme="majorHAnsi" w:hAnsiTheme="majorHAnsi"/>
          <w:b/>
          <w:sz w:val="22"/>
          <w:lang w:val="el-GR"/>
        </w:rPr>
        <w:t xml:space="preserve">Ταμεία </w:t>
      </w:r>
      <w:r w:rsidRPr="00632E7C">
        <w:rPr>
          <w:rFonts w:asciiTheme="majorHAnsi" w:hAnsiTheme="majorHAnsi"/>
          <w:sz w:val="22"/>
          <w:lang w:val="el-GR"/>
        </w:rPr>
        <w:t>ανά βάρδια, καλύπτοντας τις περιπτώσεις «κινούμενων ταμείων», στην ίδια βάρδια.</w:t>
      </w:r>
    </w:p>
    <w:p w14:paraId="3FF01F88" w14:textId="77777777" w:rsidR="00A32139" w:rsidRPr="00632E7C" w:rsidRDefault="00A32139" w:rsidP="00A32139">
      <w:pPr>
        <w:pStyle w:val="a6"/>
        <w:numPr>
          <w:ilvl w:val="0"/>
          <w:numId w:val="12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n-US"/>
        </w:rPr>
        <w:t>Online</w:t>
      </w:r>
      <w:r w:rsidRPr="00632E7C">
        <w:rPr>
          <w:rFonts w:asciiTheme="majorHAnsi" w:hAnsiTheme="majorHAnsi"/>
          <w:b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l-GR"/>
        </w:rPr>
        <w:t xml:space="preserve">διασύνδεσή του με την </w:t>
      </w:r>
      <w:r w:rsidRPr="00632E7C">
        <w:rPr>
          <w:rFonts w:asciiTheme="majorHAnsi" w:hAnsiTheme="majorHAnsi"/>
          <w:sz w:val="22"/>
          <w:lang w:val="en-US"/>
        </w:rPr>
        <w:t>back</w:t>
      </w:r>
      <w:r w:rsidRPr="00632E7C">
        <w:rPr>
          <w:rFonts w:asciiTheme="majorHAnsi" w:hAnsiTheme="majorHAnsi"/>
          <w:sz w:val="22"/>
          <w:lang w:val="el-GR"/>
        </w:rPr>
        <w:t xml:space="preserve"> </w:t>
      </w:r>
      <w:r w:rsidRPr="00632E7C">
        <w:rPr>
          <w:rFonts w:asciiTheme="majorHAnsi" w:hAnsiTheme="majorHAnsi"/>
          <w:sz w:val="22"/>
          <w:lang w:val="en-US"/>
        </w:rPr>
        <w:t>office</w:t>
      </w:r>
      <w:r w:rsidRPr="00632E7C">
        <w:rPr>
          <w:rFonts w:asciiTheme="majorHAnsi" w:hAnsiTheme="majorHAnsi"/>
          <w:sz w:val="22"/>
          <w:lang w:val="el-GR"/>
        </w:rPr>
        <w:t xml:space="preserve"> εφαρμογή, ώστε να παρέχει:</w:t>
      </w:r>
    </w:p>
    <w:p w14:paraId="79F66DFC" w14:textId="77777777" w:rsidR="00A32139" w:rsidRPr="00632E7C" w:rsidRDefault="00A32139" w:rsidP="00A32139">
      <w:pPr>
        <w:pStyle w:val="a6"/>
        <w:numPr>
          <w:ilvl w:val="1"/>
          <w:numId w:val="12"/>
        </w:numPr>
        <w:jc w:val="both"/>
        <w:rPr>
          <w:rFonts w:asciiTheme="majorHAnsi" w:hAnsiTheme="majorHAnsi"/>
          <w:sz w:val="22"/>
          <w:lang w:val="el-GR"/>
        </w:rPr>
      </w:pPr>
      <w:r w:rsidRPr="00632E7C">
        <w:rPr>
          <w:rFonts w:asciiTheme="majorHAnsi" w:hAnsiTheme="majorHAnsi"/>
          <w:b/>
          <w:sz w:val="22"/>
          <w:lang w:val="el-GR"/>
        </w:rPr>
        <w:t>Ασφάλεια</w:t>
      </w:r>
      <w:r w:rsidRPr="00632E7C">
        <w:rPr>
          <w:rFonts w:asciiTheme="majorHAnsi" w:hAnsiTheme="majorHAnsi"/>
          <w:sz w:val="22"/>
          <w:lang w:val="el-GR"/>
        </w:rPr>
        <w:t xml:space="preserve"> στις συναλλαγές αλλά και στη μεταφορά των δεδομένων</w:t>
      </w:r>
    </w:p>
    <w:p w14:paraId="7DE6449E" w14:textId="77777777" w:rsidR="00A32139" w:rsidRPr="00632E7C" w:rsidRDefault="00A32139" w:rsidP="00A32139">
      <w:pPr>
        <w:pStyle w:val="a6"/>
        <w:numPr>
          <w:ilvl w:val="1"/>
          <w:numId w:val="12"/>
        </w:numPr>
        <w:jc w:val="both"/>
        <w:rPr>
          <w:rFonts w:asciiTheme="majorHAnsi" w:hAnsiTheme="majorHAnsi"/>
          <w:sz w:val="22"/>
        </w:rPr>
      </w:pPr>
      <w:proofErr w:type="spellStart"/>
      <w:r w:rsidRPr="00632E7C">
        <w:rPr>
          <w:rFonts w:asciiTheme="majorHAnsi" w:hAnsiTheme="majorHAnsi"/>
          <w:sz w:val="22"/>
        </w:rPr>
        <w:t>Άμεση</w:t>
      </w:r>
      <w:proofErr w:type="spellEnd"/>
      <w:r w:rsidRPr="00632E7C">
        <w:rPr>
          <w:rFonts w:asciiTheme="majorHAnsi" w:hAnsiTheme="majorHAnsi"/>
          <w:sz w:val="22"/>
        </w:rPr>
        <w:t xml:space="preserve"> α</w:t>
      </w:r>
      <w:proofErr w:type="spellStart"/>
      <w:r w:rsidRPr="00632E7C">
        <w:rPr>
          <w:rFonts w:asciiTheme="majorHAnsi" w:hAnsiTheme="majorHAnsi"/>
          <w:sz w:val="22"/>
        </w:rPr>
        <w:t>μφίδρομη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b/>
          <w:sz w:val="22"/>
        </w:rPr>
        <w:t>ενημέρωση</w:t>
      </w:r>
      <w:proofErr w:type="spellEnd"/>
      <w:r w:rsidRPr="00632E7C">
        <w:rPr>
          <w:rFonts w:asciiTheme="majorHAnsi" w:hAnsiTheme="majorHAnsi"/>
          <w:b/>
          <w:sz w:val="22"/>
        </w:rPr>
        <w:t xml:space="preserve"> </w:t>
      </w:r>
    </w:p>
    <w:p w14:paraId="05E36D25" w14:textId="77777777" w:rsidR="00A32139" w:rsidRPr="00632E7C" w:rsidRDefault="00A32139" w:rsidP="00A32139">
      <w:pPr>
        <w:pStyle w:val="a6"/>
        <w:numPr>
          <w:ilvl w:val="1"/>
          <w:numId w:val="12"/>
        </w:numPr>
        <w:jc w:val="both"/>
        <w:rPr>
          <w:rFonts w:asciiTheme="majorHAnsi" w:hAnsiTheme="majorHAnsi"/>
          <w:sz w:val="22"/>
        </w:rPr>
      </w:pPr>
      <w:r w:rsidRPr="00632E7C">
        <w:rPr>
          <w:rFonts w:asciiTheme="majorHAnsi" w:hAnsiTheme="majorHAnsi"/>
          <w:sz w:val="22"/>
        </w:rPr>
        <w:t>Χα</w:t>
      </w:r>
      <w:proofErr w:type="spellStart"/>
      <w:r w:rsidRPr="00632E7C">
        <w:rPr>
          <w:rFonts w:asciiTheme="majorHAnsi" w:hAnsiTheme="majorHAnsi"/>
          <w:sz w:val="22"/>
        </w:rPr>
        <w:t>μηλό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b/>
          <w:sz w:val="22"/>
        </w:rPr>
        <w:t>κόστος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sz w:val="22"/>
        </w:rPr>
        <w:t>συντήρησης</w:t>
      </w:r>
      <w:proofErr w:type="spellEnd"/>
    </w:p>
    <w:p w14:paraId="00DECEC8" w14:textId="77777777" w:rsidR="00A32139" w:rsidRPr="00632E7C" w:rsidRDefault="00A32139" w:rsidP="00A32139">
      <w:pPr>
        <w:pStyle w:val="a6"/>
        <w:numPr>
          <w:ilvl w:val="0"/>
          <w:numId w:val="12"/>
        </w:numPr>
        <w:jc w:val="both"/>
        <w:rPr>
          <w:rFonts w:asciiTheme="majorHAnsi" w:hAnsiTheme="majorHAnsi"/>
          <w:sz w:val="22"/>
        </w:rPr>
      </w:pPr>
      <w:proofErr w:type="spellStart"/>
      <w:r w:rsidRPr="00632E7C">
        <w:rPr>
          <w:rFonts w:asciiTheme="majorHAnsi" w:hAnsiTheme="majorHAnsi"/>
          <w:sz w:val="22"/>
        </w:rPr>
        <w:t>Δι</w:t>
      </w:r>
      <w:proofErr w:type="spellEnd"/>
      <w:r w:rsidRPr="00632E7C">
        <w:rPr>
          <w:rFonts w:asciiTheme="majorHAnsi" w:hAnsiTheme="majorHAnsi"/>
          <w:sz w:val="22"/>
        </w:rPr>
        <w:t xml:space="preserve">ασύνδεση </w:t>
      </w:r>
      <w:proofErr w:type="spellStart"/>
      <w:r w:rsidRPr="00632E7C">
        <w:rPr>
          <w:rFonts w:asciiTheme="majorHAnsi" w:hAnsiTheme="majorHAnsi"/>
          <w:sz w:val="22"/>
        </w:rPr>
        <w:t>με</w:t>
      </w:r>
      <w:proofErr w:type="spellEnd"/>
      <w:r w:rsidRPr="00632E7C">
        <w:rPr>
          <w:rFonts w:asciiTheme="majorHAnsi" w:hAnsiTheme="majorHAnsi"/>
          <w:sz w:val="22"/>
        </w:rPr>
        <w:t xml:space="preserve"> </w:t>
      </w:r>
      <w:proofErr w:type="spellStart"/>
      <w:r w:rsidRPr="00632E7C">
        <w:rPr>
          <w:rFonts w:asciiTheme="majorHAnsi" w:hAnsiTheme="majorHAnsi"/>
          <w:b/>
          <w:sz w:val="22"/>
        </w:rPr>
        <w:t>ζυγιστικές</w:t>
      </w:r>
      <w:proofErr w:type="spellEnd"/>
    </w:p>
    <w:p w14:paraId="7EAF73D1" w14:textId="77777777" w:rsidR="00A32139" w:rsidRPr="00632E7C" w:rsidRDefault="00A32139" w:rsidP="00A32139">
      <w:pPr>
        <w:pStyle w:val="a6"/>
        <w:numPr>
          <w:ilvl w:val="0"/>
          <w:numId w:val="12"/>
        </w:numPr>
        <w:jc w:val="both"/>
        <w:rPr>
          <w:rFonts w:asciiTheme="majorHAnsi" w:hAnsiTheme="majorHAnsi"/>
          <w:sz w:val="22"/>
        </w:rPr>
      </w:pPr>
      <w:proofErr w:type="spellStart"/>
      <w:r w:rsidRPr="00632E7C">
        <w:rPr>
          <w:rFonts w:asciiTheme="majorHAnsi" w:hAnsiTheme="majorHAnsi"/>
          <w:sz w:val="22"/>
        </w:rPr>
        <w:t>Αυτόμ</w:t>
      </w:r>
      <w:proofErr w:type="spellEnd"/>
      <w:r w:rsidRPr="00632E7C">
        <w:rPr>
          <w:rFonts w:asciiTheme="majorHAnsi" w:hAnsiTheme="majorHAnsi"/>
          <w:sz w:val="22"/>
        </w:rPr>
        <w:t xml:space="preserve">ατο </w:t>
      </w:r>
      <w:proofErr w:type="spellStart"/>
      <w:r w:rsidRPr="00632E7C">
        <w:rPr>
          <w:rFonts w:asciiTheme="majorHAnsi" w:hAnsiTheme="majorHAnsi"/>
          <w:sz w:val="22"/>
        </w:rPr>
        <w:t>άνοιγμ</w:t>
      </w:r>
      <w:proofErr w:type="spellEnd"/>
      <w:r w:rsidRPr="00632E7C">
        <w:rPr>
          <w:rFonts w:asciiTheme="majorHAnsi" w:hAnsiTheme="majorHAnsi"/>
          <w:sz w:val="22"/>
        </w:rPr>
        <w:t xml:space="preserve">α </w:t>
      </w:r>
      <w:proofErr w:type="spellStart"/>
      <w:r w:rsidRPr="00632E7C">
        <w:rPr>
          <w:rFonts w:asciiTheme="majorHAnsi" w:hAnsiTheme="majorHAnsi"/>
          <w:b/>
          <w:sz w:val="22"/>
        </w:rPr>
        <w:t>συρτ</w:t>
      </w:r>
      <w:proofErr w:type="spellEnd"/>
      <w:r w:rsidRPr="00632E7C">
        <w:rPr>
          <w:rFonts w:asciiTheme="majorHAnsi" w:hAnsiTheme="majorHAnsi"/>
          <w:b/>
          <w:sz w:val="22"/>
        </w:rPr>
        <w:t>αριού</w:t>
      </w:r>
    </w:p>
    <w:p w14:paraId="2BFB1CBA" w14:textId="77777777" w:rsidR="00A32139" w:rsidRPr="00632E7C" w:rsidRDefault="00A32139" w:rsidP="00A32139">
      <w:pPr>
        <w:pStyle w:val="a6"/>
        <w:numPr>
          <w:ilvl w:val="0"/>
          <w:numId w:val="12"/>
        </w:numPr>
        <w:jc w:val="both"/>
        <w:rPr>
          <w:rFonts w:asciiTheme="majorHAnsi" w:hAnsiTheme="majorHAnsi"/>
          <w:sz w:val="22"/>
        </w:rPr>
      </w:pPr>
      <w:r w:rsidRPr="00632E7C">
        <w:rPr>
          <w:rFonts w:asciiTheme="majorHAnsi" w:hAnsiTheme="majorHAnsi"/>
          <w:b/>
          <w:sz w:val="22"/>
          <w:lang w:val="en-US"/>
        </w:rPr>
        <w:t xml:space="preserve">Display </w:t>
      </w:r>
      <w:proofErr w:type="spellStart"/>
      <w:r w:rsidRPr="00632E7C">
        <w:rPr>
          <w:rFonts w:asciiTheme="majorHAnsi" w:hAnsiTheme="majorHAnsi"/>
          <w:sz w:val="22"/>
        </w:rPr>
        <w:t>τιμών</w:t>
      </w:r>
      <w:proofErr w:type="spellEnd"/>
    </w:p>
    <w:p w14:paraId="5B89DE11" w14:textId="77777777" w:rsidR="00A32139" w:rsidRPr="00632E7C" w:rsidRDefault="00A32139" w:rsidP="00A32139">
      <w:pPr>
        <w:jc w:val="both"/>
        <w:rPr>
          <w:rFonts w:asciiTheme="majorHAnsi" w:hAnsiTheme="majorHAnsi"/>
        </w:rPr>
      </w:pPr>
    </w:p>
    <w:p w14:paraId="53190B7D" w14:textId="77777777" w:rsidR="00A32139" w:rsidRPr="00632E7C" w:rsidRDefault="00A32139" w:rsidP="00A32139">
      <w:pPr>
        <w:pStyle w:val="2"/>
        <w:rPr>
          <w:b/>
          <w:color w:val="000000" w:themeColor="text1"/>
          <w:sz w:val="22"/>
          <w:szCs w:val="28"/>
          <w:lang w:val="en-US"/>
        </w:rPr>
      </w:pPr>
      <w:bookmarkStart w:id="20" w:name="_Toc455134418"/>
      <w:r w:rsidRPr="00632E7C">
        <w:rPr>
          <w:b/>
          <w:color w:val="000000" w:themeColor="text1"/>
          <w:sz w:val="22"/>
          <w:szCs w:val="28"/>
          <w:lang w:val="en-US"/>
        </w:rPr>
        <w:t>Customer Relationship Management (C.R.M.)</w:t>
      </w:r>
      <w:bookmarkEnd w:id="20"/>
    </w:p>
    <w:p w14:paraId="02DAA809" w14:textId="77777777" w:rsidR="00A32139" w:rsidRPr="00632E7C" w:rsidRDefault="00A32139" w:rsidP="00A32139">
      <w:pPr>
        <w:rPr>
          <w:rFonts w:asciiTheme="majorHAnsi" w:hAnsiTheme="majorHAnsi"/>
          <w:szCs w:val="28"/>
          <w:lang w:val="en-US"/>
        </w:rPr>
      </w:pPr>
    </w:p>
    <w:p w14:paraId="196D0AC8" w14:textId="77777777" w:rsidR="00A32139" w:rsidRPr="00632E7C" w:rsidRDefault="00A32139" w:rsidP="00A32139">
      <w:pPr>
        <w:jc w:val="both"/>
        <w:rPr>
          <w:rFonts w:asciiTheme="majorHAnsi" w:hAnsiTheme="majorHAnsi"/>
          <w:szCs w:val="28"/>
        </w:rPr>
      </w:pPr>
      <w:r w:rsidRPr="00632E7C">
        <w:rPr>
          <w:rFonts w:asciiTheme="majorHAnsi" w:hAnsiTheme="majorHAnsi"/>
          <w:szCs w:val="28"/>
        </w:rPr>
        <w:t>Η εφαρμογή “</w:t>
      </w:r>
      <w:r w:rsidRPr="00632E7C">
        <w:rPr>
          <w:rFonts w:asciiTheme="majorHAnsi" w:hAnsiTheme="majorHAnsi"/>
          <w:szCs w:val="28"/>
          <w:lang w:val="en-US"/>
        </w:rPr>
        <w:t>PYLON</w:t>
      </w:r>
      <w:r w:rsidRPr="00632E7C">
        <w:rPr>
          <w:rFonts w:asciiTheme="majorHAnsi" w:hAnsiTheme="majorHAnsi"/>
          <w:szCs w:val="28"/>
        </w:rPr>
        <w:t xml:space="preserve"> </w:t>
      </w:r>
      <w:r w:rsidRPr="00632E7C">
        <w:rPr>
          <w:rFonts w:asciiTheme="majorHAnsi" w:hAnsiTheme="majorHAnsi"/>
          <w:szCs w:val="28"/>
          <w:lang w:val="en-US"/>
        </w:rPr>
        <w:t>ERP</w:t>
      </w:r>
      <w:r w:rsidRPr="00632E7C">
        <w:rPr>
          <w:rFonts w:asciiTheme="majorHAnsi" w:hAnsiTheme="majorHAnsi"/>
          <w:szCs w:val="28"/>
        </w:rPr>
        <w:t xml:space="preserve">” προσφέρει σε όλες τις εκδόσεις του προϊόντος, </w:t>
      </w:r>
      <w:r w:rsidRPr="00632E7C">
        <w:rPr>
          <w:rFonts w:asciiTheme="majorHAnsi" w:hAnsiTheme="majorHAnsi"/>
          <w:szCs w:val="28"/>
          <w:lang w:val="en-US"/>
        </w:rPr>
        <w:t>CRM</w:t>
      </w:r>
      <w:r w:rsidRPr="00632E7C">
        <w:rPr>
          <w:rFonts w:asciiTheme="majorHAnsi" w:hAnsiTheme="majorHAnsi"/>
          <w:szCs w:val="28"/>
        </w:rPr>
        <w:t xml:space="preserve"> διαχείριση η οποία μπορεί να προσαρμοσθεί αλλά και να αναπτυχθεί ανάλογα με τις ανάγκες των πελατών.  </w:t>
      </w:r>
    </w:p>
    <w:p w14:paraId="07436644" w14:textId="77777777" w:rsidR="00A32139" w:rsidRPr="00632E7C" w:rsidRDefault="00A32139" w:rsidP="00A32139">
      <w:pPr>
        <w:jc w:val="both"/>
        <w:rPr>
          <w:rFonts w:asciiTheme="majorHAnsi" w:hAnsiTheme="majorHAnsi"/>
          <w:szCs w:val="28"/>
        </w:rPr>
      </w:pPr>
      <w:r w:rsidRPr="00632E7C">
        <w:rPr>
          <w:rFonts w:asciiTheme="majorHAnsi" w:hAnsiTheme="majorHAnsi"/>
          <w:szCs w:val="28"/>
        </w:rPr>
        <w:t xml:space="preserve">Η </w:t>
      </w:r>
      <w:r w:rsidRPr="00632E7C">
        <w:rPr>
          <w:rFonts w:asciiTheme="majorHAnsi" w:hAnsiTheme="majorHAnsi"/>
          <w:szCs w:val="28"/>
          <w:lang w:val="en-US"/>
        </w:rPr>
        <w:t>CRM</w:t>
      </w:r>
      <w:r w:rsidRPr="00632E7C">
        <w:rPr>
          <w:rFonts w:asciiTheme="majorHAnsi" w:hAnsiTheme="majorHAnsi"/>
          <w:szCs w:val="28"/>
        </w:rPr>
        <w:t xml:space="preserve"> εφαρμογή θα δώσει δυνατότητα δημιουργίας «Μετρήσιμης Εταιρικής Μνήμης» για όλες εκείνες τις ενέργειες που συνοδεύουν την εμπορική δραστηριότητα της κάθε εταιρείας, προσφέροντας:</w:t>
      </w:r>
    </w:p>
    <w:p w14:paraId="3FB6ED62" w14:textId="77777777" w:rsidR="00A32139" w:rsidRPr="00632E7C" w:rsidRDefault="00A32139" w:rsidP="00A32139">
      <w:pPr>
        <w:jc w:val="both"/>
        <w:rPr>
          <w:rFonts w:asciiTheme="majorHAnsi" w:hAnsiTheme="majorHAnsi"/>
          <w:szCs w:val="28"/>
        </w:rPr>
      </w:pPr>
    </w:p>
    <w:p w14:paraId="67BDA8A8" w14:textId="77777777" w:rsidR="00A32139" w:rsidRPr="00632E7C" w:rsidRDefault="00A32139" w:rsidP="00A32139">
      <w:pPr>
        <w:pStyle w:val="a6"/>
        <w:numPr>
          <w:ilvl w:val="0"/>
          <w:numId w:val="13"/>
        </w:numPr>
        <w:jc w:val="both"/>
        <w:rPr>
          <w:rFonts w:asciiTheme="majorHAnsi" w:hAnsiTheme="majorHAnsi"/>
          <w:sz w:val="22"/>
          <w:szCs w:val="28"/>
          <w:lang w:val="el-GR"/>
        </w:rPr>
      </w:pPr>
      <w:r w:rsidRPr="00632E7C">
        <w:rPr>
          <w:rFonts w:asciiTheme="majorHAnsi" w:hAnsiTheme="majorHAnsi"/>
          <w:sz w:val="22"/>
          <w:szCs w:val="28"/>
          <w:lang w:val="el-GR"/>
        </w:rPr>
        <w:lastRenderedPageBreak/>
        <w:t xml:space="preserve">Αρχείο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Επαφών, 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μέσα από το οποίο παρακολουθούμε όλους τους συνεργάτες της εταιρείας ως πρόσωπα, προσφέροντας προσωποποιημένη επικοινωνία, εφόσον παρέχει τόσο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>Σχέσεις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 μεταξύ επαφών, όσο και δυναμικούς τύπους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>Επετείων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,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>Εορτών</w:t>
      </w:r>
      <w:r w:rsidRPr="00632E7C">
        <w:rPr>
          <w:rFonts w:asciiTheme="majorHAnsi" w:hAnsiTheme="majorHAnsi"/>
          <w:i/>
          <w:sz w:val="22"/>
          <w:szCs w:val="28"/>
          <w:lang w:val="el-GR"/>
        </w:rPr>
        <w:t>.</w:t>
      </w:r>
    </w:p>
    <w:p w14:paraId="71FC2FFC" w14:textId="77777777" w:rsidR="00A32139" w:rsidRPr="00632E7C" w:rsidRDefault="00A32139" w:rsidP="00A32139">
      <w:pPr>
        <w:pStyle w:val="a6"/>
        <w:numPr>
          <w:ilvl w:val="0"/>
          <w:numId w:val="13"/>
        </w:numPr>
        <w:jc w:val="both"/>
        <w:rPr>
          <w:rFonts w:asciiTheme="majorHAnsi" w:hAnsiTheme="majorHAnsi"/>
          <w:sz w:val="22"/>
          <w:szCs w:val="28"/>
          <w:lang w:val="el-GR"/>
        </w:rPr>
      </w:pPr>
      <w:r w:rsidRPr="00632E7C">
        <w:rPr>
          <w:rFonts w:asciiTheme="majorHAnsi" w:hAnsiTheme="majorHAnsi"/>
          <w:b/>
          <w:sz w:val="22"/>
          <w:szCs w:val="28"/>
          <w:lang w:val="el-GR"/>
        </w:rPr>
        <w:t>Πόρους</w:t>
      </w:r>
      <w:r w:rsidRPr="00632E7C">
        <w:rPr>
          <w:rFonts w:asciiTheme="majorHAnsi" w:hAnsiTheme="majorHAnsi"/>
          <w:sz w:val="22"/>
          <w:szCs w:val="28"/>
          <w:lang w:val="el-GR"/>
        </w:rPr>
        <w:t>, για την παρακολούθηση εργασιών Εργαζομένων, Τμημάτων, Διευθύνσεων, αλλά και του όποιου εξοπλισμού της εταιρείας.</w:t>
      </w:r>
    </w:p>
    <w:p w14:paraId="72C9D985" w14:textId="77777777" w:rsidR="00A32139" w:rsidRPr="00632E7C" w:rsidRDefault="00A32139" w:rsidP="00A32139">
      <w:pPr>
        <w:pStyle w:val="a6"/>
        <w:numPr>
          <w:ilvl w:val="0"/>
          <w:numId w:val="13"/>
        </w:numPr>
        <w:jc w:val="both"/>
        <w:rPr>
          <w:rFonts w:asciiTheme="majorHAnsi" w:hAnsiTheme="majorHAnsi"/>
          <w:sz w:val="22"/>
          <w:szCs w:val="28"/>
          <w:lang w:val="el-GR"/>
        </w:rPr>
      </w:pPr>
      <w:r w:rsidRPr="00632E7C">
        <w:rPr>
          <w:rFonts w:asciiTheme="majorHAnsi" w:hAnsiTheme="majorHAnsi"/>
          <w:sz w:val="22"/>
          <w:szCs w:val="28"/>
          <w:lang w:val="el-GR"/>
        </w:rPr>
        <w:t xml:space="preserve">Εύχρηστες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Λίστες 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για </w:t>
      </w:r>
      <w:r w:rsidRPr="00632E7C">
        <w:rPr>
          <w:rFonts w:asciiTheme="majorHAnsi" w:hAnsiTheme="majorHAnsi"/>
          <w:b/>
          <w:sz w:val="22"/>
          <w:szCs w:val="28"/>
          <w:lang w:val="en-US"/>
        </w:rPr>
        <w:t>Telemarketing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 </w:t>
      </w:r>
      <w:r w:rsidRPr="00632E7C">
        <w:rPr>
          <w:rFonts w:asciiTheme="majorHAnsi" w:hAnsiTheme="majorHAnsi"/>
          <w:b/>
          <w:sz w:val="22"/>
          <w:szCs w:val="28"/>
          <w:lang w:val="en-US"/>
        </w:rPr>
        <w:t>Campaign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, </w:t>
      </w:r>
      <w:r w:rsidRPr="00632E7C">
        <w:rPr>
          <w:rFonts w:asciiTheme="majorHAnsi" w:hAnsiTheme="majorHAnsi"/>
          <w:sz w:val="22"/>
          <w:szCs w:val="28"/>
          <w:lang w:val="el-GR"/>
        </w:rPr>
        <w:t>τόσο σε υποψήφιους όσο και σε ήδη πελάτες, οι οποίες θα παρέχουν στην εταιρία μετρήσιμα στοιχεία της «</w:t>
      </w:r>
      <w:proofErr w:type="spellStart"/>
      <w:r w:rsidRPr="00632E7C">
        <w:rPr>
          <w:rFonts w:asciiTheme="majorHAnsi" w:hAnsiTheme="majorHAnsi"/>
          <w:sz w:val="22"/>
          <w:szCs w:val="28"/>
          <w:lang w:val="el-GR"/>
        </w:rPr>
        <w:t>πωλησιακής</w:t>
      </w:r>
      <w:proofErr w:type="spellEnd"/>
      <w:r w:rsidRPr="00632E7C">
        <w:rPr>
          <w:rFonts w:asciiTheme="majorHAnsi" w:hAnsiTheme="majorHAnsi"/>
          <w:sz w:val="22"/>
          <w:szCs w:val="28"/>
          <w:lang w:val="el-GR"/>
        </w:rPr>
        <w:t>» δυναμικής της.</w:t>
      </w:r>
    </w:p>
    <w:p w14:paraId="44AAB0A3" w14:textId="77777777" w:rsidR="00A32139" w:rsidRPr="00632E7C" w:rsidRDefault="00A32139" w:rsidP="00A32139">
      <w:pPr>
        <w:pStyle w:val="a6"/>
        <w:numPr>
          <w:ilvl w:val="0"/>
          <w:numId w:val="13"/>
        </w:numPr>
        <w:jc w:val="both"/>
        <w:rPr>
          <w:rFonts w:asciiTheme="majorHAnsi" w:hAnsiTheme="majorHAnsi"/>
          <w:sz w:val="22"/>
          <w:szCs w:val="28"/>
          <w:lang w:val="el-GR"/>
        </w:rPr>
      </w:pPr>
      <w:r w:rsidRPr="00632E7C">
        <w:rPr>
          <w:rFonts w:asciiTheme="majorHAnsi" w:hAnsiTheme="majorHAnsi"/>
          <w:noProof/>
          <w:sz w:val="22"/>
          <w:szCs w:val="28"/>
          <w:lang w:val="el-GR" w:eastAsia="el-GR"/>
        </w:rPr>
        <w:drawing>
          <wp:anchor distT="0" distB="0" distL="114300" distR="114300" simplePos="0" relativeHeight="251720704" behindDoc="0" locked="0" layoutInCell="1" allowOverlap="1" wp14:anchorId="226F3C12" wp14:editId="20603E75">
            <wp:simplePos x="0" y="0"/>
            <wp:positionH relativeFrom="column">
              <wp:posOffset>-205740</wp:posOffset>
            </wp:positionH>
            <wp:positionV relativeFrom="paragraph">
              <wp:posOffset>455930</wp:posOffset>
            </wp:positionV>
            <wp:extent cx="2438400" cy="1482725"/>
            <wp:effectExtent l="0" t="0" r="0" b="3175"/>
            <wp:wrapThrough wrapText="bothSides">
              <wp:wrapPolygon edited="0">
                <wp:start x="0" y="0"/>
                <wp:lineTo x="0" y="21369"/>
                <wp:lineTo x="21431" y="21369"/>
                <wp:lineTo x="2143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on_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Τυποποιημένες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Εργασίες 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για την αξιολόγηση και χαρακτηρισμό της καθημερινής επικοινωνίας αλλά και των εργασιών της εταιρείας (Επισκέψεις Πωλητών, Εργασίες, </w:t>
      </w:r>
      <w:r w:rsidRPr="00632E7C">
        <w:rPr>
          <w:rFonts w:asciiTheme="majorHAnsi" w:hAnsiTheme="majorHAnsi"/>
          <w:sz w:val="22"/>
          <w:szCs w:val="28"/>
          <w:lang w:val="en-US"/>
        </w:rPr>
        <w:t>After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 </w:t>
      </w:r>
      <w:r w:rsidRPr="00632E7C">
        <w:rPr>
          <w:rFonts w:asciiTheme="majorHAnsi" w:hAnsiTheme="majorHAnsi"/>
          <w:sz w:val="22"/>
          <w:szCs w:val="28"/>
          <w:lang w:val="en-US"/>
        </w:rPr>
        <w:t>Sales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, Παράπονα, κλπ.), οι οποίες μπορούν να ενταχθούν και σε τυποποιημένες </w:t>
      </w:r>
      <w:r w:rsidRPr="00632E7C">
        <w:rPr>
          <w:rFonts w:asciiTheme="majorHAnsi" w:hAnsiTheme="majorHAnsi"/>
          <w:b/>
          <w:sz w:val="22"/>
          <w:szCs w:val="28"/>
          <w:lang w:val="el-GR"/>
        </w:rPr>
        <w:t>«Ροές Εργασιών»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 (</w:t>
      </w:r>
      <w:r w:rsidRPr="00632E7C">
        <w:rPr>
          <w:rFonts w:asciiTheme="majorHAnsi" w:hAnsiTheme="majorHAnsi"/>
          <w:sz w:val="22"/>
          <w:szCs w:val="28"/>
          <w:lang w:val="en-US"/>
        </w:rPr>
        <w:t>Telemarketing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, </w:t>
      </w:r>
      <w:r w:rsidRPr="00632E7C">
        <w:rPr>
          <w:rFonts w:asciiTheme="majorHAnsi" w:hAnsiTheme="majorHAnsi"/>
          <w:sz w:val="22"/>
          <w:szCs w:val="28"/>
          <w:lang w:val="en-US"/>
        </w:rPr>
        <w:t>After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 </w:t>
      </w:r>
      <w:r w:rsidRPr="00632E7C">
        <w:rPr>
          <w:rFonts w:asciiTheme="majorHAnsi" w:hAnsiTheme="majorHAnsi"/>
          <w:sz w:val="22"/>
          <w:szCs w:val="28"/>
          <w:lang w:val="en-US"/>
        </w:rPr>
        <w:t>Sales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 </w:t>
      </w:r>
      <w:r w:rsidRPr="00632E7C">
        <w:rPr>
          <w:rFonts w:asciiTheme="majorHAnsi" w:hAnsiTheme="majorHAnsi"/>
          <w:sz w:val="22"/>
          <w:szCs w:val="28"/>
          <w:lang w:val="en-US"/>
        </w:rPr>
        <w:t>Flow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 </w:t>
      </w:r>
      <w:r w:rsidRPr="00632E7C">
        <w:rPr>
          <w:rFonts w:asciiTheme="majorHAnsi" w:hAnsiTheme="majorHAnsi"/>
          <w:sz w:val="22"/>
          <w:szCs w:val="28"/>
          <w:lang w:val="en-US"/>
        </w:rPr>
        <w:t>Charts</w:t>
      </w:r>
      <w:r w:rsidRPr="00632E7C">
        <w:rPr>
          <w:rFonts w:asciiTheme="majorHAnsi" w:hAnsiTheme="majorHAnsi"/>
          <w:sz w:val="22"/>
          <w:szCs w:val="28"/>
          <w:lang w:val="el-GR"/>
        </w:rPr>
        <w:t>, κ.α.).</w:t>
      </w:r>
    </w:p>
    <w:p w14:paraId="634737A7" w14:textId="77777777" w:rsidR="00A32139" w:rsidRPr="00632E7C" w:rsidRDefault="00A32139" w:rsidP="00A32139">
      <w:pPr>
        <w:pStyle w:val="a6"/>
        <w:numPr>
          <w:ilvl w:val="0"/>
          <w:numId w:val="13"/>
        </w:numPr>
        <w:jc w:val="both"/>
        <w:rPr>
          <w:rFonts w:asciiTheme="majorHAnsi" w:hAnsiTheme="majorHAnsi"/>
          <w:sz w:val="22"/>
          <w:szCs w:val="28"/>
          <w:lang w:val="el-GR"/>
        </w:rPr>
      </w:pP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Ημερολόγια </w:t>
      </w:r>
      <w:r w:rsidRPr="00632E7C">
        <w:rPr>
          <w:rFonts w:asciiTheme="majorHAnsi" w:hAnsiTheme="majorHAnsi"/>
          <w:sz w:val="22"/>
          <w:szCs w:val="28"/>
          <w:lang w:val="el-GR"/>
        </w:rPr>
        <w:t xml:space="preserve">προβολής εργασιών, τα οποία εκτός από την προβολή των εργασιών της εταιρείας,  παρέχουν και δυνατότητα του άμεσου προγραμματισμού τους.  </w:t>
      </w:r>
    </w:p>
    <w:p w14:paraId="3E2EE4B9" w14:textId="77777777" w:rsidR="00A32139" w:rsidRPr="00632E7C" w:rsidRDefault="00A32139" w:rsidP="00A32139">
      <w:pPr>
        <w:pStyle w:val="a6"/>
        <w:numPr>
          <w:ilvl w:val="0"/>
          <w:numId w:val="13"/>
        </w:numPr>
        <w:jc w:val="both"/>
        <w:rPr>
          <w:rFonts w:asciiTheme="majorHAnsi" w:hAnsiTheme="majorHAnsi"/>
          <w:sz w:val="22"/>
          <w:szCs w:val="28"/>
          <w:lang w:val="el-GR"/>
        </w:rPr>
      </w:pPr>
      <w:r w:rsidRPr="00632E7C">
        <w:rPr>
          <w:rFonts w:asciiTheme="majorHAnsi" w:hAnsiTheme="majorHAnsi"/>
          <w:noProof/>
          <w:sz w:val="22"/>
          <w:szCs w:val="28"/>
          <w:lang w:val="el-GR" w:eastAsia="el-GR"/>
        </w:rPr>
        <w:drawing>
          <wp:anchor distT="0" distB="0" distL="114300" distR="114300" simplePos="0" relativeHeight="251721728" behindDoc="0" locked="0" layoutInCell="1" allowOverlap="1" wp14:anchorId="2748BFA9" wp14:editId="2CED6FDE">
            <wp:simplePos x="0" y="0"/>
            <wp:positionH relativeFrom="column">
              <wp:posOffset>3153410</wp:posOffset>
            </wp:positionH>
            <wp:positionV relativeFrom="paragraph">
              <wp:posOffset>474345</wp:posOffset>
            </wp:positionV>
            <wp:extent cx="2616200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390" y="21462"/>
                <wp:lineTo x="2139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con_1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E7C">
        <w:rPr>
          <w:rFonts w:asciiTheme="majorHAnsi" w:hAnsiTheme="majorHAnsi"/>
          <w:b/>
          <w:sz w:val="22"/>
          <w:szCs w:val="28"/>
          <w:lang w:val="el-GR"/>
        </w:rPr>
        <w:t xml:space="preserve">Ιστορικότητα Ενεργειών </w:t>
      </w:r>
      <w:r w:rsidRPr="00632E7C">
        <w:rPr>
          <w:rFonts w:asciiTheme="majorHAnsi" w:hAnsiTheme="majorHAnsi"/>
          <w:sz w:val="22"/>
          <w:szCs w:val="28"/>
          <w:lang w:val="el-GR"/>
        </w:rPr>
        <w:t>για πόρους, επαφές, εργασίες, οι οποίες παρέχουν μετρήσιμο αποτέλεσμα για τις ενέργειες (π.χ. εύρεση νέων πελατών, παρουσιάσεων, ενεργειών πωλήσεων, ελέγχου ποιότητας υπηρεσιών, κλπ.) της εταιρείας.</w:t>
      </w:r>
    </w:p>
    <w:p w14:paraId="28096BFE" w14:textId="77777777" w:rsidR="00A32139" w:rsidRPr="00632E7C" w:rsidRDefault="00A32139" w:rsidP="00A32139">
      <w:pPr>
        <w:jc w:val="both"/>
        <w:rPr>
          <w:rFonts w:asciiTheme="majorHAnsi" w:hAnsiTheme="majorHAnsi"/>
          <w:szCs w:val="28"/>
        </w:rPr>
      </w:pPr>
      <w:r w:rsidRPr="00632E7C">
        <w:rPr>
          <w:rFonts w:asciiTheme="majorHAnsi" w:hAnsiTheme="majorHAnsi"/>
          <w:szCs w:val="28"/>
        </w:rPr>
        <w:t>Ενσωματωμένο</w:t>
      </w:r>
      <w:r w:rsidRPr="00632E7C">
        <w:rPr>
          <w:rFonts w:asciiTheme="majorHAnsi" w:hAnsiTheme="majorHAnsi"/>
          <w:b/>
          <w:szCs w:val="28"/>
        </w:rPr>
        <w:t xml:space="preserve"> </w:t>
      </w:r>
      <w:r w:rsidRPr="00632E7C">
        <w:rPr>
          <w:rFonts w:asciiTheme="majorHAnsi" w:hAnsiTheme="majorHAnsi"/>
          <w:b/>
          <w:szCs w:val="28"/>
          <w:lang w:val="en-US"/>
        </w:rPr>
        <w:t>Loyalty</w:t>
      </w:r>
      <w:r w:rsidRPr="00632E7C">
        <w:rPr>
          <w:rFonts w:asciiTheme="majorHAnsi" w:hAnsiTheme="majorHAnsi"/>
          <w:szCs w:val="28"/>
        </w:rPr>
        <w:t>*</w:t>
      </w:r>
      <w:r w:rsidRPr="00632E7C">
        <w:rPr>
          <w:rFonts w:asciiTheme="majorHAnsi" w:hAnsiTheme="majorHAnsi"/>
          <w:b/>
          <w:szCs w:val="28"/>
        </w:rPr>
        <w:t xml:space="preserve"> &amp; </w:t>
      </w:r>
      <w:r w:rsidRPr="00632E7C">
        <w:rPr>
          <w:rFonts w:asciiTheme="majorHAnsi" w:hAnsiTheme="majorHAnsi"/>
          <w:b/>
          <w:szCs w:val="28"/>
          <w:lang w:val="en-US"/>
        </w:rPr>
        <w:t>Membership</w:t>
      </w:r>
      <w:r w:rsidRPr="00632E7C">
        <w:rPr>
          <w:rFonts w:asciiTheme="majorHAnsi" w:hAnsiTheme="majorHAnsi"/>
          <w:szCs w:val="28"/>
        </w:rPr>
        <w:t>*</w:t>
      </w:r>
      <w:r w:rsidRPr="00632E7C">
        <w:rPr>
          <w:rFonts w:asciiTheme="majorHAnsi" w:hAnsiTheme="majorHAnsi"/>
          <w:b/>
          <w:szCs w:val="28"/>
        </w:rPr>
        <w:t xml:space="preserve"> </w:t>
      </w:r>
      <w:r w:rsidRPr="00632E7C">
        <w:rPr>
          <w:rFonts w:asciiTheme="majorHAnsi" w:hAnsiTheme="majorHAnsi"/>
          <w:szCs w:val="28"/>
          <w:lang w:val="en-US"/>
        </w:rPr>
        <w:t>module</w:t>
      </w:r>
      <w:r w:rsidRPr="00632E7C">
        <w:rPr>
          <w:rFonts w:asciiTheme="majorHAnsi" w:hAnsiTheme="majorHAnsi"/>
          <w:szCs w:val="28"/>
        </w:rPr>
        <w:t xml:space="preserve"> το οποίο δίνει την ευκαιρία επιβράβευσης των πελατών, μέσα από σενάρια που μπορεί να σχεδιασθούν, καλύπτοντας διαφορετικές πολιτικές επιβράβευσης των πελατών της εταιρείας.  </w:t>
      </w:r>
    </w:p>
    <w:p w14:paraId="0C80C080" w14:textId="77777777" w:rsidR="00A32139" w:rsidRPr="00632E7C" w:rsidRDefault="00A32139" w:rsidP="00A32139">
      <w:pPr>
        <w:jc w:val="both"/>
        <w:rPr>
          <w:rFonts w:asciiTheme="majorHAnsi" w:hAnsiTheme="majorHAnsi"/>
          <w:szCs w:val="28"/>
        </w:rPr>
      </w:pPr>
      <w:r w:rsidRPr="00632E7C">
        <w:rPr>
          <w:rFonts w:asciiTheme="majorHAnsi" w:hAnsiTheme="majorHAnsi"/>
          <w:szCs w:val="28"/>
        </w:rPr>
        <w:t xml:space="preserve">Άμεση </w:t>
      </w:r>
      <w:r w:rsidRPr="00632E7C">
        <w:rPr>
          <w:rFonts w:asciiTheme="majorHAnsi" w:hAnsiTheme="majorHAnsi"/>
          <w:b/>
          <w:szCs w:val="28"/>
        </w:rPr>
        <w:t>Ενσωμάτωση Δεδομένων</w:t>
      </w:r>
      <w:r w:rsidRPr="00632E7C">
        <w:rPr>
          <w:rFonts w:asciiTheme="majorHAnsi" w:hAnsiTheme="majorHAnsi"/>
          <w:szCs w:val="28"/>
        </w:rPr>
        <w:t xml:space="preserve"> του </w:t>
      </w:r>
      <w:r w:rsidRPr="00632E7C">
        <w:rPr>
          <w:rFonts w:asciiTheme="majorHAnsi" w:hAnsiTheme="majorHAnsi"/>
          <w:szCs w:val="28"/>
          <w:lang w:val="en-US"/>
        </w:rPr>
        <w:t>CRM</w:t>
      </w:r>
      <w:r w:rsidRPr="00632E7C">
        <w:rPr>
          <w:rFonts w:asciiTheme="majorHAnsi" w:hAnsiTheme="majorHAnsi"/>
          <w:szCs w:val="28"/>
        </w:rPr>
        <w:t xml:space="preserve">, στις προβολές </w:t>
      </w:r>
      <w:r w:rsidRPr="00632E7C">
        <w:rPr>
          <w:rFonts w:asciiTheme="majorHAnsi" w:hAnsiTheme="majorHAnsi"/>
          <w:b/>
          <w:szCs w:val="28"/>
        </w:rPr>
        <w:t xml:space="preserve">Συναλλασσόμενων, Πελατών, Προμηθευτών </w:t>
      </w:r>
      <w:r w:rsidRPr="00632E7C">
        <w:rPr>
          <w:rFonts w:asciiTheme="majorHAnsi" w:hAnsiTheme="majorHAnsi"/>
          <w:szCs w:val="28"/>
        </w:rPr>
        <w:t xml:space="preserve">αλλά και των παραστατικών </w:t>
      </w:r>
      <w:r w:rsidRPr="00632E7C">
        <w:rPr>
          <w:rFonts w:asciiTheme="majorHAnsi" w:hAnsiTheme="majorHAnsi"/>
          <w:b/>
          <w:szCs w:val="28"/>
        </w:rPr>
        <w:t xml:space="preserve">Αγορών, Πωλήσεων, </w:t>
      </w:r>
      <w:r w:rsidRPr="00632E7C">
        <w:rPr>
          <w:rFonts w:asciiTheme="majorHAnsi" w:hAnsiTheme="majorHAnsi"/>
          <w:szCs w:val="28"/>
        </w:rPr>
        <w:t>για την έγκυρη και έγκαιρη ενημέρωση των χρηστών της εφαρμογής</w:t>
      </w:r>
      <w:r w:rsidRPr="00632E7C">
        <w:rPr>
          <w:rFonts w:asciiTheme="majorHAnsi" w:hAnsiTheme="majorHAnsi"/>
          <w:szCs w:val="28"/>
        </w:rPr>
        <w:br w:type="page"/>
      </w:r>
    </w:p>
    <w:p w14:paraId="42659E14" w14:textId="77777777" w:rsidR="008A74A4" w:rsidRPr="002C46F6" w:rsidRDefault="008A74A4" w:rsidP="008A74A4">
      <w:pPr>
        <w:pStyle w:val="1"/>
        <w:jc w:val="center"/>
        <w:rPr>
          <w:b/>
          <w:color w:val="auto"/>
          <w:sz w:val="24"/>
        </w:rPr>
      </w:pPr>
      <w:r w:rsidRPr="002F613F">
        <w:rPr>
          <w:b/>
          <w:color w:val="auto"/>
          <w:sz w:val="24"/>
        </w:rPr>
        <w:lastRenderedPageBreak/>
        <w:t>ΠΙΝΑΚΑΣ</w:t>
      </w:r>
      <w:r w:rsidRPr="002C46F6">
        <w:rPr>
          <w:b/>
          <w:color w:val="auto"/>
          <w:sz w:val="24"/>
        </w:rPr>
        <w:t xml:space="preserve"> </w:t>
      </w:r>
      <w:r w:rsidRPr="002F613F">
        <w:rPr>
          <w:b/>
          <w:color w:val="auto"/>
          <w:sz w:val="24"/>
        </w:rPr>
        <w:t>ΟΙΚΟΝΟΜΙΚΗΣ</w:t>
      </w:r>
      <w:r w:rsidRPr="002C46F6">
        <w:rPr>
          <w:b/>
          <w:color w:val="auto"/>
          <w:sz w:val="24"/>
        </w:rPr>
        <w:t xml:space="preserve"> </w:t>
      </w:r>
      <w:r w:rsidRPr="002F613F">
        <w:rPr>
          <w:b/>
          <w:color w:val="auto"/>
          <w:sz w:val="24"/>
        </w:rPr>
        <w:t>ΠΡΟΣΦΟΡΑΣ</w:t>
      </w:r>
      <w:bookmarkEnd w:id="2"/>
      <w:bookmarkEnd w:id="3"/>
      <w:bookmarkEnd w:id="4"/>
    </w:p>
    <w:p w14:paraId="4F6E4C37" w14:textId="77777777" w:rsidR="008A74A4" w:rsidRDefault="008A74A4" w:rsidP="008B37B7">
      <w:pPr>
        <w:spacing w:line="360" w:lineRule="auto"/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>Στην ενότητα αυτή αναλύεται το καθολικό κόστος της εφαρμογής, καθώς και τα επιμέρους</w:t>
      </w:r>
      <w:r w:rsidR="008B37B7" w:rsidRPr="008B37B7">
        <w:rPr>
          <w:rFonts w:asciiTheme="majorHAnsi" w:hAnsiTheme="majorHAnsi"/>
          <w:szCs w:val="28"/>
        </w:rPr>
        <w:t xml:space="preserve"> </w:t>
      </w:r>
      <w:r w:rsidRPr="002F613F">
        <w:rPr>
          <w:rFonts w:asciiTheme="majorHAnsi" w:hAnsiTheme="majorHAnsi"/>
          <w:szCs w:val="28"/>
        </w:rPr>
        <w:t>κόστη που απαρτίζουν την οικονομική μας προσφορά.</w:t>
      </w:r>
    </w:p>
    <w:p w14:paraId="556EC9D9" w14:textId="77777777" w:rsidR="008A74A4" w:rsidRPr="002F613F" w:rsidRDefault="008A74A4" w:rsidP="008A74A4">
      <w:pPr>
        <w:pStyle w:val="2"/>
        <w:rPr>
          <w:b/>
          <w:color w:val="auto"/>
          <w:sz w:val="22"/>
          <w:lang w:val="en-US"/>
        </w:rPr>
      </w:pPr>
      <w:bookmarkStart w:id="21" w:name="_Toc432415368"/>
      <w:bookmarkStart w:id="22" w:name="_Toc464580180"/>
      <w:proofErr w:type="spellStart"/>
      <w:r w:rsidRPr="002F613F">
        <w:rPr>
          <w:b/>
          <w:color w:val="auto"/>
          <w:sz w:val="22"/>
          <w:lang w:val="en-US"/>
        </w:rPr>
        <w:t>Αξί</w:t>
      </w:r>
      <w:proofErr w:type="spellEnd"/>
      <w:r w:rsidRPr="002F613F">
        <w:rPr>
          <w:b/>
          <w:color w:val="auto"/>
          <w:sz w:val="22"/>
          <w:lang w:val="en-US"/>
        </w:rPr>
        <w:t xml:space="preserve">α </w:t>
      </w:r>
      <w:proofErr w:type="spellStart"/>
      <w:r w:rsidRPr="002F613F">
        <w:rPr>
          <w:b/>
          <w:color w:val="auto"/>
          <w:sz w:val="22"/>
          <w:lang w:val="en-US"/>
        </w:rPr>
        <w:t>Λογισμικού</w:t>
      </w:r>
      <w:bookmarkEnd w:id="21"/>
      <w:bookmarkEnd w:id="22"/>
      <w:proofErr w:type="spellEnd"/>
    </w:p>
    <w:p w14:paraId="16426AF1" w14:textId="77777777" w:rsidR="008A74A4" w:rsidRPr="002F613F" w:rsidRDefault="008A74A4" w:rsidP="008A74A4">
      <w:pPr>
        <w:jc w:val="both"/>
        <w:rPr>
          <w:rFonts w:asciiTheme="majorHAnsi" w:hAnsiTheme="majorHAnsi"/>
          <w:szCs w:val="28"/>
        </w:rPr>
      </w:pP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5946"/>
        <w:gridCol w:w="1573"/>
      </w:tblGrid>
      <w:tr w:rsidR="008A74A4" w:rsidRPr="00A348BC" w14:paraId="13ABE52B" w14:textId="77777777" w:rsidTr="002938A3">
        <w:trPr>
          <w:trHeight w:val="891"/>
        </w:trPr>
        <w:tc>
          <w:tcPr>
            <w:tcW w:w="2830" w:type="dxa"/>
            <w:shd w:val="clear" w:color="auto" w:fill="D9D9D9" w:themeFill="background1" w:themeFillShade="D9"/>
            <w:noWrap/>
            <w:vAlign w:val="center"/>
            <w:hideMark/>
          </w:tcPr>
          <w:p w14:paraId="0D0D629D" w14:textId="77777777" w:rsidR="008A74A4" w:rsidRPr="00A348BC" w:rsidRDefault="008A74A4" w:rsidP="00FE1E4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Λογισμικό</w:t>
            </w:r>
          </w:p>
        </w:tc>
        <w:tc>
          <w:tcPr>
            <w:tcW w:w="5946" w:type="dxa"/>
            <w:shd w:val="clear" w:color="auto" w:fill="D9D9D9" w:themeFill="background1" w:themeFillShade="D9"/>
            <w:vAlign w:val="center"/>
            <w:hideMark/>
          </w:tcPr>
          <w:p w14:paraId="558CEA50" w14:textId="77777777" w:rsidR="008A74A4" w:rsidRPr="00A348BC" w:rsidRDefault="008A74A4" w:rsidP="00FE1E49">
            <w:pPr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val="en-US" w:eastAsia="el-GR"/>
              </w:rPr>
              <w:t>PYLON</w:t>
            </w:r>
            <w:r w:rsidRPr="004147E2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 xml:space="preserve"> </w:t>
            </w:r>
            <w:r w:rsidR="00FE1E49"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val="en-US" w:eastAsia="el-GR"/>
              </w:rPr>
              <w:t>Advanced</w:t>
            </w:r>
          </w:p>
          <w:p w14:paraId="1A05F1A1" w14:textId="77777777" w:rsidR="00FE1E49" w:rsidRPr="00D26B00" w:rsidRDefault="00E275E7" w:rsidP="00D26B00">
            <w:pPr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val="en-GB" w:eastAsia="el-GR"/>
              </w:rPr>
              <w:t>5</w:t>
            </w:r>
            <w:r w:rsidR="008A74A4" w:rsidRPr="00A348BC"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  <w:t xml:space="preserve"> </w:t>
            </w:r>
            <w:r w:rsidR="00FE1E49"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val="en-US" w:eastAsia="el-GR"/>
              </w:rPr>
              <w:t>X</w:t>
            </w:r>
            <w:proofErr w:type="spellStart"/>
            <w:r w:rsidR="008A74A4" w:rsidRPr="00A348BC"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  <w:t>ρήστες</w:t>
            </w:r>
            <w:proofErr w:type="spellEnd"/>
            <w:r w:rsidR="008A74A4" w:rsidRPr="00A348BC"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  <w:t xml:space="preserve"> </w:t>
            </w:r>
          </w:p>
        </w:tc>
        <w:tc>
          <w:tcPr>
            <w:tcW w:w="1573" w:type="dxa"/>
            <w:shd w:val="clear" w:color="auto" w:fill="D9D9D9" w:themeFill="background1" w:themeFillShade="D9"/>
            <w:noWrap/>
            <w:vAlign w:val="center"/>
            <w:hideMark/>
          </w:tcPr>
          <w:p w14:paraId="71137CE9" w14:textId="77777777" w:rsidR="008A74A4" w:rsidRPr="00A348BC" w:rsidRDefault="008A74A4" w:rsidP="00FE1E4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Αξία Αγοράς Λογισμικού</w:t>
            </w:r>
          </w:p>
        </w:tc>
      </w:tr>
      <w:tr w:rsidR="00307CFF" w:rsidRPr="00A348BC" w14:paraId="7D17D3EC" w14:textId="77777777" w:rsidTr="002938A3">
        <w:trPr>
          <w:trHeight w:val="548"/>
        </w:trPr>
        <w:tc>
          <w:tcPr>
            <w:tcW w:w="10349" w:type="dxa"/>
            <w:gridSpan w:val="3"/>
            <w:shd w:val="clear" w:color="auto" w:fill="D9D9D9" w:themeFill="background1" w:themeFillShade="D9"/>
            <w:noWrap/>
            <w:vAlign w:val="center"/>
          </w:tcPr>
          <w:p w14:paraId="4483531A" w14:textId="77777777" w:rsidR="00307CFF" w:rsidRPr="00307CFF" w:rsidRDefault="00307CFF" w:rsidP="00307CFF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32"/>
              </w:rPr>
              <w:t>ΒΑΣΙΚΗ ΛΕΙΤΟΥΡΓΙΚΟΤΗΤΑ</w:t>
            </w:r>
          </w:p>
        </w:tc>
      </w:tr>
      <w:tr w:rsidR="00FE1E49" w:rsidRPr="002F613F" w14:paraId="3B1C6670" w14:textId="77777777" w:rsidTr="00D555A2">
        <w:trPr>
          <w:trHeight w:val="3953"/>
        </w:trPr>
        <w:tc>
          <w:tcPr>
            <w:tcW w:w="2830" w:type="dxa"/>
            <w:shd w:val="clear" w:color="auto" w:fill="D9D9D9" w:themeFill="background1" w:themeFillShade="D9"/>
            <w:noWrap/>
            <w:vAlign w:val="center"/>
            <w:hideMark/>
          </w:tcPr>
          <w:p w14:paraId="162A0FE1" w14:textId="77777777" w:rsidR="00FE1E49" w:rsidRPr="00FE1E49" w:rsidRDefault="00FE1E49" w:rsidP="00FE1E4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Λειτουργικότητα</w:t>
            </w:r>
            <w:r w:rsidRPr="00FE1E49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 xml:space="preserve"> </w:t>
            </w: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val="en-US" w:eastAsia="el-GR"/>
              </w:rPr>
              <w:t>PYLON</w:t>
            </w:r>
            <w:r w:rsidRPr="00FE1E49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val="en-US" w:eastAsia="el-GR"/>
              </w:rPr>
              <w:t>Advanced</w:t>
            </w:r>
            <w:r w:rsidRPr="00FE1E49"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D0D0D" w:themeColor="text1" w:themeTint="F2"/>
                <w:szCs w:val="28"/>
                <w:lang w:eastAsia="el-GR"/>
              </w:rPr>
              <w:t>ΒΑΣΙΚΗ ΛΕΙΤΟΥΡΓΙΚΟΤΗΤΑ</w:t>
            </w:r>
          </w:p>
        </w:tc>
        <w:tc>
          <w:tcPr>
            <w:tcW w:w="5946" w:type="dxa"/>
            <w:shd w:val="clear" w:color="auto" w:fill="FFFFFF" w:themeFill="background1"/>
            <w:vAlign w:val="center"/>
            <w:hideMark/>
          </w:tcPr>
          <w:p w14:paraId="66AFEA0D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Διαχείριση Αποθήκης –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Αποθεµάτων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</w:p>
          <w:p w14:paraId="05B2E139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Απεριόριστα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Υποκαταστήµατα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 και Αποθηκευτικοί χώροι, </w:t>
            </w:r>
          </w:p>
          <w:p w14:paraId="3A76FBC8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Τιµολογιακή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 πολιτική, Ηλεκτρονικό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Τιµολόγιο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</w:p>
          <w:p w14:paraId="01A60AB7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Οµάδες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 Χαρακτηριστικών Ειδών, Φυσικοί - Λογικοί Χώροι, </w:t>
            </w:r>
          </w:p>
          <w:p w14:paraId="59F5C6E6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TreeView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Τύποι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αποθέµατος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Τιµοκατάλογοι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Διαχείριση Πελατών και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Προµηθευτών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Συναλλασόµενοι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Πωλήσεις και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Παραγγελιοληψία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</w:p>
          <w:p w14:paraId="44DC5D24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Διαχείριση Εντατικής Λιανικής, Πωλητές,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Προµήθειες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 πωλητών &amp; Εισπρακτόρων,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Μετασχηµατισµοί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Υπηρεσίες, Εισπράξεις -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Πληρωµές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</w:p>
          <w:p w14:paraId="54EE0F7C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Αγορές και Παραγγελιοδοσία, </w:t>
            </w:r>
          </w:p>
          <w:p w14:paraId="4BD4E6FB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Αριθµοί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 σειράς, Αξιόγραφα – Πιστωτικές Κάρτες - Διακανονισμοί, </w:t>
            </w:r>
          </w:p>
          <w:p w14:paraId="41AE0A58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Επαφές, Τράπεζες -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Χρηµατικοί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λογ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/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σµοί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</w:t>
            </w:r>
          </w:p>
          <w:p w14:paraId="4CCF9FAB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Εορτολόγιο, Προσφορές - Υποψήφιοι πελάτες, </w:t>
            </w:r>
          </w:p>
          <w:p w14:paraId="542D4AD2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Εικόνα επιχείρησης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plus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Ελεύθερα πεδία, </w:t>
            </w:r>
          </w:p>
          <w:p w14:paraId="689C431D" w14:textId="77777777" w:rsidR="00FE1E49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Αγγλικά</w:t>
            </w:r>
            <w:r w:rsidRPr="002938A3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 xml:space="preserve">, </w:t>
            </w:r>
            <w:r w:rsidRPr="00FE1E49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>Easy</w:t>
            </w:r>
            <w:r w:rsidRPr="002938A3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Pr="00FE1E49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>Report</w:t>
            </w:r>
            <w:r w:rsidRPr="002938A3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 xml:space="preserve">, </w:t>
            </w:r>
            <w:r w:rsidRPr="00FE1E49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 xml:space="preserve">Report Designer, </w:t>
            </w:r>
          </w:p>
          <w:p w14:paraId="4DC78DCB" w14:textId="77777777" w:rsidR="00FE1E49" w:rsidRPr="002938A3" w:rsidRDefault="00FE1E49" w:rsidP="00FE1E49">
            <w:pPr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>Customization tools level I, Multicompany</w:t>
            </w:r>
            <w:r w:rsidRPr="002938A3"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 xml:space="preserve">, </w:t>
            </w:r>
          </w:p>
          <w:p w14:paraId="7B9791EA" w14:textId="77777777" w:rsidR="00FE1E49" w:rsidRPr="00FE1E49" w:rsidRDefault="00FE1E49" w:rsidP="002938A3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Διαχείριση πολλαπλών </w:t>
            </w:r>
            <w:proofErr w:type="spellStart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>Νοµισµάτων</w:t>
            </w:r>
            <w:proofErr w:type="spellEnd"/>
            <w:r w:rsidRPr="00FE1E49">
              <w:rPr>
                <w:rFonts w:ascii="Calibri" w:hAnsi="Calibri"/>
                <w:b/>
                <w:bCs/>
                <w:color w:val="000000"/>
                <w:sz w:val="18"/>
              </w:rPr>
              <w:t xml:space="preserve">, Διαχείριση Δαπανών </w:t>
            </w:r>
          </w:p>
        </w:tc>
        <w:tc>
          <w:tcPr>
            <w:tcW w:w="1573" w:type="dxa"/>
            <w:shd w:val="clear" w:color="auto" w:fill="FFFFFF" w:themeFill="background1"/>
            <w:vAlign w:val="center"/>
            <w:hideMark/>
          </w:tcPr>
          <w:p w14:paraId="00C5B0CD" w14:textId="77777777" w:rsidR="00FE1E49" w:rsidRPr="00FE1E49" w:rsidRDefault="00FE1E49" w:rsidP="00FE1E49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  <w:lang w:val="en-US"/>
              </w:rPr>
              <w:t>.</w:t>
            </w: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940,00</w:t>
            </w: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€</w:t>
            </w:r>
          </w:p>
        </w:tc>
      </w:tr>
      <w:tr w:rsidR="00CD4B6E" w:rsidRPr="00A348BC" w14:paraId="2B06400F" w14:textId="77777777" w:rsidTr="00D555A2">
        <w:trPr>
          <w:trHeight w:val="835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B92B8D8" w14:textId="77777777" w:rsidR="00CD4B6E" w:rsidRDefault="00CD4B6E" w:rsidP="00CD4B6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Συμπληρωματικά Υποσυστήματα</w:t>
            </w: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A19D3" w14:textId="77777777" w:rsidR="00CD4B6E" w:rsidRPr="00A36DE4" w:rsidRDefault="00CD4B6E" w:rsidP="00D26B00">
            <w:pPr>
              <w:rPr>
                <w:rFonts w:ascii="Calibri" w:hAnsi="Calibri"/>
                <w:b/>
                <w:bCs/>
                <w:color w:val="000000"/>
                <w:sz w:val="18"/>
                <w:lang w:val="en-GB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>Διαχείριση</w:t>
            </w:r>
            <w:r w:rsidRPr="00A36DE4">
              <w:rPr>
                <w:rFonts w:ascii="Calibri" w:hAnsi="Calibri"/>
                <w:b/>
                <w:bCs/>
                <w:color w:val="000000"/>
                <w:sz w:val="18"/>
                <w:lang w:val="en-GB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</w:rPr>
              <w:t>Πόρων</w:t>
            </w:r>
          </w:p>
          <w:p w14:paraId="224D87F3" w14:textId="77777777" w:rsidR="00CD4B6E" w:rsidRPr="00A36DE4" w:rsidRDefault="00E275E7" w:rsidP="00FB3BDF">
            <w:pPr>
              <w:rPr>
                <w:rFonts w:ascii="Calibri" w:hAnsi="Calibri"/>
                <w:b/>
                <w:bCs/>
                <w:color w:val="000000"/>
                <w:sz w:val="18"/>
                <w:lang w:val="en-GB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lang w:val="en-US"/>
              </w:rPr>
              <w:t>Customization Tools Level II</w:t>
            </w:r>
          </w:p>
          <w:p w14:paraId="13653605" w14:textId="77777777" w:rsidR="00CD4B6E" w:rsidRPr="00FB3BDF" w:rsidRDefault="00CD4B6E" w:rsidP="00FB3BDF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>Χρηματοοικονομικοί Λογαριασμοί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60EE5" w14:textId="77777777" w:rsidR="00CD4B6E" w:rsidRPr="0037088C" w:rsidRDefault="00AB73D1" w:rsidP="00D26B00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ΑΝΕΥ ΚΟΣΤΟΥΣ</w:t>
            </w:r>
          </w:p>
        </w:tc>
      </w:tr>
      <w:tr w:rsidR="00CD4B6E" w:rsidRPr="00A348BC" w14:paraId="536EAE6E" w14:textId="77777777" w:rsidTr="00D555A2">
        <w:trPr>
          <w:trHeight w:val="570"/>
        </w:trPr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D44343" w14:textId="77777777" w:rsidR="00CD4B6E" w:rsidRDefault="00CD4B6E" w:rsidP="00D26B0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52393" w14:textId="77777777" w:rsidR="00CD4B6E" w:rsidRPr="00E275E7" w:rsidRDefault="00E275E7" w:rsidP="00E275E7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>Εγκρίσεις και Προϋπολογισμοί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2AE1E" w14:textId="77777777" w:rsidR="00CD4B6E" w:rsidRPr="0037088C" w:rsidRDefault="00E275E7" w:rsidP="00D26B00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1.250,00 €</w:t>
            </w:r>
          </w:p>
        </w:tc>
      </w:tr>
      <w:tr w:rsidR="00CD4B6E" w:rsidRPr="00A348BC" w14:paraId="1AE8BF16" w14:textId="77777777" w:rsidTr="00E275E7">
        <w:trPr>
          <w:trHeight w:val="421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826A3A0" w14:textId="77777777" w:rsidR="00CD4B6E" w:rsidRDefault="00CD4B6E" w:rsidP="00D26B0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02004" w14:textId="77777777" w:rsidR="00CD4B6E" w:rsidRPr="00E275E7" w:rsidRDefault="00E275E7" w:rsidP="00FB3BDF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>Κέντρα Κόστους – Κέρδους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93310" w14:textId="77777777" w:rsidR="00CD4B6E" w:rsidRPr="00D26B00" w:rsidRDefault="00E275E7" w:rsidP="00376477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1.2</w:t>
            </w:r>
            <w:r w:rsidR="00CD4B6E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00</w:t>
            </w:r>
            <w:r w:rsidR="00CD4B6E" w:rsidRPr="00D26B00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,00 €</w:t>
            </w:r>
          </w:p>
        </w:tc>
      </w:tr>
      <w:tr w:rsidR="00AB73D1" w:rsidRPr="00A348BC" w14:paraId="7336B5C4" w14:textId="77777777" w:rsidTr="00E275E7">
        <w:trPr>
          <w:trHeight w:val="41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F77366" w14:textId="77777777" w:rsidR="00AB73D1" w:rsidRDefault="00AB73D1" w:rsidP="00D26B0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30A0A" w14:textId="77777777" w:rsidR="00AB73D1" w:rsidRPr="00E275E7" w:rsidRDefault="00E275E7" w:rsidP="00E275E7">
            <w:pPr>
              <w:rPr>
                <w:rFonts w:ascii="Calibri" w:hAnsi="Calibri"/>
                <w:b/>
                <w:bCs/>
                <w:color w:val="000000"/>
                <w:sz w:val="18"/>
                <w:lang w:val="en-GB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 xml:space="preserve">Γενική Λογιστική &amp; Έντυπα </w:t>
            </w:r>
            <w:r>
              <w:rPr>
                <w:rFonts w:ascii="Calibri" w:hAnsi="Calibri"/>
                <w:b/>
                <w:bCs/>
                <w:color w:val="000000"/>
                <w:sz w:val="18"/>
                <w:lang w:val="en-GB"/>
              </w:rPr>
              <w:t>Advanced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4F061" w14:textId="77777777" w:rsidR="00AB73D1" w:rsidRPr="00E275E7" w:rsidRDefault="00E275E7" w:rsidP="00E275E7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1.200,00 €</w:t>
            </w:r>
          </w:p>
        </w:tc>
      </w:tr>
      <w:tr w:rsidR="00C82869" w:rsidRPr="00A348BC" w14:paraId="6353FC2A" w14:textId="77777777" w:rsidTr="00E275E7">
        <w:trPr>
          <w:trHeight w:val="41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E81C36" w14:textId="77777777" w:rsidR="00C82869" w:rsidRDefault="00C82869" w:rsidP="00D26B0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F0EC6" w14:textId="77777777" w:rsidR="00C82869" w:rsidRDefault="00C82869" w:rsidP="00C82869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>Διαχείριση Επιχει</w:t>
            </w:r>
            <w:r w:rsidR="00D555A2">
              <w:rPr>
                <w:rFonts w:ascii="Calibri" w:hAnsi="Calibri"/>
                <w:b/>
                <w:bCs/>
                <w:color w:val="000000"/>
                <w:sz w:val="18"/>
              </w:rPr>
              <w:t>ρ</w:t>
            </w:r>
            <w:r>
              <w:rPr>
                <w:rFonts w:ascii="Calibri" w:hAnsi="Calibri"/>
                <w:b/>
                <w:bCs/>
                <w:color w:val="000000"/>
                <w:sz w:val="18"/>
              </w:rPr>
              <w:t>ηματικών Μονάδων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67C86" w14:textId="77777777" w:rsidR="00C82869" w:rsidRDefault="00C82869" w:rsidP="00E275E7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400,00 €</w:t>
            </w:r>
          </w:p>
        </w:tc>
      </w:tr>
      <w:tr w:rsidR="00D26B00" w:rsidRPr="00A348BC" w14:paraId="1EA1DA66" w14:textId="77777777" w:rsidTr="008A74A4">
        <w:trPr>
          <w:trHeight w:val="4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7FDCF25" w14:textId="77777777" w:rsidR="00D26B00" w:rsidRPr="00A348BC" w:rsidRDefault="00D26B00" w:rsidP="00D26B0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ΧΡΗΣΤΕΣ</w:t>
            </w: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089E5" w14:textId="77777777" w:rsidR="00376477" w:rsidRPr="00376477" w:rsidRDefault="00D26B00" w:rsidP="00D555A2">
            <w:pPr>
              <w:rPr>
                <w:rFonts w:ascii="Calibri" w:hAnsi="Calibri"/>
                <w:b/>
                <w:bCs/>
                <w:color w:val="000000"/>
                <w:sz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</w:rPr>
              <w:t xml:space="preserve">Γενικοί Χρήστες – Επιπλέον </w:t>
            </w:r>
            <w:r w:rsidR="00D555A2">
              <w:rPr>
                <w:rFonts w:ascii="Calibri" w:hAnsi="Calibri"/>
                <w:b/>
                <w:bCs/>
                <w:color w:val="000000"/>
                <w:sz w:val="18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18"/>
              </w:rPr>
              <w:t xml:space="preserve"> χρήστες </w:t>
            </w:r>
            <w:r w:rsidRPr="00D26B00">
              <w:rPr>
                <w:rFonts w:ascii="Calibri" w:hAnsi="Calibri"/>
                <w:b/>
                <w:bCs/>
                <w:color w:val="000000"/>
                <w:sz w:val="18"/>
              </w:rPr>
              <w:t xml:space="preserve"> </w:t>
            </w:r>
            <w:r w:rsidRPr="00AB73D1">
              <w:rPr>
                <w:rFonts w:ascii="Calibri" w:hAnsi="Calibri"/>
                <w:b/>
                <w:bCs/>
                <w:color w:val="000000"/>
                <w:sz w:val="18"/>
              </w:rPr>
              <w:t>x</w:t>
            </w:r>
            <w:r w:rsidRPr="00D26B00">
              <w:rPr>
                <w:rFonts w:ascii="Calibri" w:hAnsi="Calibri"/>
                <w:b/>
                <w:bCs/>
                <w:color w:val="000000"/>
                <w:sz w:val="18"/>
              </w:rPr>
              <w:t xml:space="preserve"> 290,00€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6ECA8" w14:textId="77777777" w:rsidR="00D26B00" w:rsidRPr="00FE1E49" w:rsidRDefault="00D555A2" w:rsidP="00D26B00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29</w:t>
            </w:r>
            <w:r w:rsidR="00FB3BDF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0</w:t>
            </w:r>
            <w:r w:rsidR="00D26B00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,00 €</w:t>
            </w:r>
          </w:p>
        </w:tc>
      </w:tr>
      <w:tr w:rsidR="00D056EC" w:rsidRPr="00A348BC" w14:paraId="0C7449A0" w14:textId="77777777" w:rsidTr="00306271">
        <w:trPr>
          <w:trHeight w:val="4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2444E13" w14:textId="77777777" w:rsidR="00D056EC" w:rsidRPr="00A348BC" w:rsidRDefault="00D056EC" w:rsidP="00306271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412A2" w14:textId="77777777" w:rsidR="00D056EC" w:rsidRPr="00A348BC" w:rsidRDefault="00D056EC" w:rsidP="00306271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ΜΕΡΙΚΟ</w:t>
            </w:r>
            <w:r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 ΣΥΝΟΛΟ </w:t>
            </w: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ΛΟΓΙΣΜΙΚΟΥ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BA19F" w14:textId="77777777" w:rsidR="00D056EC" w:rsidRPr="00A348BC" w:rsidRDefault="00D555A2" w:rsidP="00D555A2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6</w:t>
            </w:r>
            <w:r w:rsidR="00D056EC"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.</w:t>
            </w: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28</w:t>
            </w:r>
            <w:r w:rsidR="0037088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0</w:t>
            </w:r>
            <w:r w:rsidR="00D056E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,00</w:t>
            </w:r>
            <w:r w:rsidR="00D056EC"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 €</w:t>
            </w:r>
          </w:p>
        </w:tc>
      </w:tr>
      <w:tr w:rsidR="00D056EC" w:rsidRPr="00307CFF" w14:paraId="53F7A764" w14:textId="77777777" w:rsidTr="00306271">
        <w:trPr>
          <w:trHeight w:val="4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393226" w14:textId="77777777" w:rsidR="00D056EC" w:rsidRPr="00307CFF" w:rsidRDefault="00D056EC" w:rsidP="00306271">
            <w:pPr>
              <w:jc w:val="center"/>
              <w:rPr>
                <w:rFonts w:cs="Tahoma"/>
                <w:b/>
                <w:noProof/>
                <w:color w:val="FF0000"/>
                <w:sz w:val="28"/>
                <w:szCs w:val="18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5D066" w14:textId="77777777" w:rsidR="00D056EC" w:rsidRPr="00307CFF" w:rsidRDefault="00D056EC" w:rsidP="00D555A2">
            <w:pPr>
              <w:jc w:val="right"/>
              <w:rPr>
                <w:rFonts w:cs="Tahoma"/>
                <w:b/>
                <w:noProof/>
                <w:color w:val="FF0000"/>
                <w:sz w:val="28"/>
                <w:szCs w:val="18"/>
              </w:rPr>
            </w:pPr>
            <w:r w:rsidRPr="00307CFF">
              <w:rPr>
                <w:rFonts w:cs="Tahoma"/>
                <w:b/>
                <w:noProof/>
                <w:color w:val="FF0000"/>
                <w:sz w:val="28"/>
                <w:szCs w:val="18"/>
              </w:rPr>
              <w:t xml:space="preserve">ΕΚΠΤΩΣΗ </w:t>
            </w:r>
            <w:r w:rsidR="00D555A2">
              <w:rPr>
                <w:rFonts w:cs="Tahoma"/>
                <w:b/>
                <w:noProof/>
                <w:color w:val="FF0000"/>
                <w:sz w:val="28"/>
                <w:szCs w:val="18"/>
              </w:rPr>
              <w:t>5</w:t>
            </w:r>
            <w:r w:rsidR="00482146">
              <w:rPr>
                <w:rFonts w:cs="Tahoma"/>
                <w:b/>
                <w:noProof/>
                <w:color w:val="FF0000"/>
                <w:sz w:val="28"/>
                <w:szCs w:val="18"/>
              </w:rPr>
              <w:t>0</w:t>
            </w:r>
            <w:r w:rsidRPr="00307CFF">
              <w:rPr>
                <w:rFonts w:cs="Tahoma"/>
                <w:b/>
                <w:noProof/>
                <w:color w:val="FF0000"/>
                <w:sz w:val="28"/>
                <w:szCs w:val="18"/>
              </w:rPr>
              <w:t>%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587E71" w14:textId="77777777" w:rsidR="00D056EC" w:rsidRPr="00307CFF" w:rsidRDefault="00D056EC" w:rsidP="00D555A2">
            <w:pPr>
              <w:jc w:val="right"/>
              <w:rPr>
                <w:rFonts w:cs="Tahoma"/>
                <w:b/>
                <w:noProof/>
                <w:color w:val="FF0000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FF0000"/>
                <w:sz w:val="28"/>
                <w:szCs w:val="18"/>
              </w:rPr>
              <w:t>-</w:t>
            </w:r>
            <w:r w:rsidR="00D555A2">
              <w:rPr>
                <w:rFonts w:cs="Tahoma"/>
                <w:b/>
                <w:noProof/>
                <w:color w:val="FF0000"/>
                <w:sz w:val="28"/>
                <w:szCs w:val="18"/>
              </w:rPr>
              <w:t>3</w:t>
            </w:r>
            <w:r w:rsidRPr="00307CFF">
              <w:rPr>
                <w:rFonts w:cs="Tahoma"/>
                <w:b/>
                <w:noProof/>
                <w:color w:val="FF0000"/>
                <w:sz w:val="28"/>
                <w:szCs w:val="18"/>
              </w:rPr>
              <w:t>.</w:t>
            </w:r>
            <w:r w:rsidR="00D555A2">
              <w:rPr>
                <w:rFonts w:cs="Tahoma"/>
                <w:b/>
                <w:noProof/>
                <w:color w:val="FF0000"/>
                <w:sz w:val="28"/>
                <w:szCs w:val="18"/>
              </w:rPr>
              <w:t>14</w:t>
            </w:r>
            <w:r w:rsidR="00C82869">
              <w:rPr>
                <w:rFonts w:cs="Tahoma"/>
                <w:b/>
                <w:noProof/>
                <w:color w:val="FF0000"/>
                <w:sz w:val="28"/>
                <w:szCs w:val="18"/>
              </w:rPr>
              <w:t>0</w:t>
            </w:r>
            <w:r w:rsidRPr="00307CFF">
              <w:rPr>
                <w:rFonts w:cs="Tahoma"/>
                <w:b/>
                <w:noProof/>
                <w:color w:val="FF0000"/>
                <w:sz w:val="28"/>
                <w:szCs w:val="18"/>
              </w:rPr>
              <w:t>,</w:t>
            </w:r>
            <w:r>
              <w:rPr>
                <w:rFonts w:cs="Tahoma"/>
                <w:b/>
                <w:noProof/>
                <w:color w:val="FF0000"/>
                <w:sz w:val="28"/>
                <w:szCs w:val="18"/>
                <w:lang w:val="en-US"/>
              </w:rPr>
              <w:t>00</w:t>
            </w:r>
            <w:r w:rsidRPr="00307CFF">
              <w:rPr>
                <w:rFonts w:cs="Tahoma"/>
                <w:b/>
                <w:noProof/>
                <w:color w:val="FF0000"/>
                <w:sz w:val="28"/>
                <w:szCs w:val="18"/>
              </w:rPr>
              <w:t xml:space="preserve"> €</w:t>
            </w:r>
          </w:p>
        </w:tc>
      </w:tr>
      <w:tr w:rsidR="00D26B00" w:rsidRPr="00A348BC" w14:paraId="69C90BCC" w14:textId="77777777" w:rsidTr="0003670B">
        <w:trPr>
          <w:trHeight w:val="4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DD93BF" w14:textId="77777777" w:rsidR="00D26B00" w:rsidRPr="00A348BC" w:rsidRDefault="00D26B00" w:rsidP="00D26B00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bookmarkStart w:id="23" w:name="OLE_LINK3"/>
            <w:bookmarkStart w:id="24" w:name="OLE_LINK5"/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A0038" w14:textId="77777777" w:rsidR="00D26B00" w:rsidRPr="00A348BC" w:rsidRDefault="00D26B00" w:rsidP="00D26B00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ΣΥΝΟΛΟ </w:t>
            </w: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ΛΟΓΙΣΜΙΚΟΥ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74B85" w14:textId="77777777" w:rsidR="00D26B00" w:rsidRPr="00A348BC" w:rsidRDefault="00D555A2" w:rsidP="00D555A2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3</w:t>
            </w:r>
            <w:r w:rsidR="0037088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.</w:t>
            </w: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14</w:t>
            </w:r>
            <w:r w:rsidR="00C82869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0</w:t>
            </w:r>
            <w:r w:rsidR="00D26B00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,</w:t>
            </w:r>
            <w:r w:rsidR="00D056EC" w:rsidRPr="00C67AF6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0</w:t>
            </w:r>
            <w:r w:rsidR="00D26B00" w:rsidRPr="00C67AF6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0</w:t>
            </w:r>
            <w:r w:rsidR="00D26B00"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 €</w:t>
            </w:r>
          </w:p>
        </w:tc>
      </w:tr>
      <w:tr w:rsidR="00C82869" w:rsidRPr="00A348BC" w14:paraId="3348673C" w14:textId="77777777" w:rsidTr="0003670B">
        <w:trPr>
          <w:trHeight w:val="4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D6932F" w14:textId="77777777" w:rsidR="00C82869" w:rsidRPr="00A348BC" w:rsidRDefault="00C82869" w:rsidP="00C82869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95881" w14:textId="77777777" w:rsidR="00C82869" w:rsidRPr="00C82869" w:rsidRDefault="00C82869" w:rsidP="00C82869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 w:rsidRPr="00C82869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Ετήσιο Συμβόλαιο Νέων Εκδόσεων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50BF5" w14:textId="77777777" w:rsidR="00C82869" w:rsidRPr="0092278E" w:rsidRDefault="00C82869" w:rsidP="00D555A2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 w:rsidRPr="0092278E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1.</w:t>
            </w:r>
            <w:r w:rsidR="00D555A2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573</w:t>
            </w:r>
            <w:r w:rsidRPr="0092278E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,00 €</w:t>
            </w:r>
          </w:p>
        </w:tc>
      </w:tr>
      <w:tr w:rsidR="00C82869" w:rsidRPr="00A348BC" w14:paraId="4EEC8BEA" w14:textId="77777777" w:rsidTr="0003670B">
        <w:trPr>
          <w:trHeight w:val="4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AD293B" w14:textId="77777777" w:rsidR="00C82869" w:rsidRPr="00A348BC" w:rsidRDefault="00C82869" w:rsidP="00C82869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</w:p>
        </w:tc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3C4BB" w14:textId="77777777" w:rsidR="00C82869" w:rsidRPr="00C82869" w:rsidRDefault="00C82869" w:rsidP="00C82869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ΤΕΛΙΚΟ ΣΥΝΟΛΟ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EFCFF" w14:textId="77777777" w:rsidR="00C82869" w:rsidRPr="0092278E" w:rsidRDefault="00C82869" w:rsidP="00D555A2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4.</w:t>
            </w:r>
            <w:r w:rsidR="00D555A2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713</w:t>
            </w: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,00 €</w:t>
            </w:r>
          </w:p>
        </w:tc>
      </w:tr>
    </w:tbl>
    <w:bookmarkEnd w:id="23"/>
    <w:bookmarkEnd w:id="24"/>
    <w:p w14:paraId="63C08292" w14:textId="77777777" w:rsidR="00376477" w:rsidRDefault="00376477" w:rsidP="00376477">
      <w:pPr>
        <w:tabs>
          <w:tab w:val="num" w:pos="0"/>
          <w:tab w:val="left" w:pos="540"/>
        </w:tabs>
        <w:spacing w:line="360" w:lineRule="auto"/>
        <w:ind w:left="540"/>
        <w:jc w:val="both"/>
        <w:rPr>
          <w:rFonts w:ascii="Verdana" w:hAnsi="Verdana" w:cs="Arial"/>
          <w:b/>
          <w:i/>
          <w:sz w:val="14"/>
          <w:szCs w:val="12"/>
          <w:u w:val="single"/>
        </w:rPr>
      </w:pPr>
      <w:r w:rsidRPr="00FE070D">
        <w:rPr>
          <w:rFonts w:ascii="Verdana" w:hAnsi="Verdana" w:cs="Arial"/>
          <w:b/>
          <w:i/>
          <w:sz w:val="14"/>
          <w:szCs w:val="12"/>
          <w:u w:val="single"/>
        </w:rPr>
        <w:t>Σε  όλες τις παραπάνω τιμές ΔΕΝ περιλαμβάνεται ΦΠΑ</w:t>
      </w:r>
    </w:p>
    <w:p w14:paraId="6B5E10D3" w14:textId="77777777" w:rsidR="00D555A2" w:rsidRDefault="008A74A4" w:rsidP="00D555A2">
      <w:pPr>
        <w:pStyle w:val="2"/>
        <w:rPr>
          <w:b/>
          <w:color w:val="auto"/>
          <w:sz w:val="22"/>
        </w:rPr>
      </w:pPr>
      <w:bookmarkStart w:id="25" w:name="_Toc432415369"/>
      <w:bookmarkStart w:id="26" w:name="_Toc464580181"/>
      <w:r w:rsidRPr="002F613F">
        <w:rPr>
          <w:b/>
          <w:color w:val="auto"/>
          <w:sz w:val="22"/>
        </w:rPr>
        <w:lastRenderedPageBreak/>
        <w:t>Αξία Υπηρεσιών Έργου</w:t>
      </w:r>
      <w:bookmarkEnd w:id="25"/>
      <w:bookmarkEnd w:id="26"/>
    </w:p>
    <w:tbl>
      <w:tblPr>
        <w:tblW w:w="10338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686"/>
        <w:gridCol w:w="1134"/>
        <w:gridCol w:w="1417"/>
        <w:gridCol w:w="992"/>
        <w:gridCol w:w="1276"/>
      </w:tblGrid>
      <w:tr w:rsidR="00D555A2" w:rsidRPr="00A348BC" w14:paraId="46F3EA16" w14:textId="77777777" w:rsidTr="00A85A7F">
        <w:trPr>
          <w:cantSplit/>
          <w:trHeight w:val="584"/>
          <w:tblHeader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12B85D2D" w14:textId="77777777" w:rsidR="00D555A2" w:rsidRPr="00A348BC" w:rsidRDefault="00D555A2" w:rsidP="00A85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Τομέας</w:t>
            </w:r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45DB37D4" w14:textId="77777777" w:rsidR="00D555A2" w:rsidRPr="00A348BC" w:rsidRDefault="00D555A2" w:rsidP="00A85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Περιγραφή Υπηρεσίας</w:t>
            </w:r>
          </w:p>
        </w:tc>
        <w:tc>
          <w:tcPr>
            <w:tcW w:w="11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05F98780" w14:textId="77777777" w:rsidR="00D555A2" w:rsidRPr="00A348BC" w:rsidRDefault="00D555A2" w:rsidP="00A85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Τιμή Μονάδας / Ώρα</w:t>
            </w:r>
          </w:p>
        </w:tc>
        <w:tc>
          <w:tcPr>
            <w:tcW w:w="141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50CFF7EA" w14:textId="77777777" w:rsidR="00D555A2" w:rsidRPr="00A348BC" w:rsidRDefault="00D555A2" w:rsidP="00A85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 xml:space="preserve">Έκπτωση 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5566B19C" w14:textId="77777777" w:rsidR="00D555A2" w:rsidRPr="00A348BC" w:rsidRDefault="00D555A2" w:rsidP="00A85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 xml:space="preserve">Σύνολο Ωρών </w:t>
            </w:r>
          </w:p>
        </w:tc>
        <w:tc>
          <w:tcPr>
            <w:tcW w:w="127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5FB89333" w14:textId="77777777" w:rsidR="00D555A2" w:rsidRPr="00A348BC" w:rsidRDefault="00D555A2" w:rsidP="00A85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</w:pPr>
            <w:r w:rsidRPr="00A348BC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Cs w:val="28"/>
                <w:lang w:eastAsia="el-GR"/>
              </w:rPr>
              <w:t>Αξία</w:t>
            </w:r>
          </w:p>
        </w:tc>
      </w:tr>
      <w:tr w:rsidR="00D555A2" w14:paraId="25986E25" w14:textId="77777777" w:rsidTr="00A85A7F">
        <w:trPr>
          <w:cantSplit/>
          <w:trHeight w:val="683"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166830AD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  <w:t>Ανάλυση Έργου</w:t>
            </w:r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2018CB" w14:textId="77777777" w:rsidR="00D555A2" w:rsidRPr="00367689" w:rsidRDefault="00D555A2" w:rsidP="00A85A7F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Καταγραφή και Ανάλυση Λεπτομερών Απαιτήσεων</w:t>
            </w:r>
          </w:p>
        </w:tc>
        <w:tc>
          <w:tcPr>
            <w:tcW w:w="1134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</w:tcPr>
          <w:p w14:paraId="0863E337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60,00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  <w:tc>
          <w:tcPr>
            <w:tcW w:w="1417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</w:tcPr>
          <w:p w14:paraId="7B1062AF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</w:tcPr>
          <w:p w14:paraId="3EA6CC22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</w:tcPr>
          <w:p w14:paraId="1FF2183C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204,00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</w:tr>
      <w:tr w:rsidR="00D555A2" w14:paraId="5FE85226" w14:textId="77777777" w:rsidTr="00A85A7F">
        <w:trPr>
          <w:cantSplit/>
          <w:trHeight w:val="747"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63C64BB2" w14:textId="77777777" w:rsidR="00D555A2" w:rsidRPr="00376477" w:rsidRDefault="00D555A2" w:rsidP="00A85A7F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</w:pPr>
            <w:bookmarkStart w:id="27" w:name="_Hlk431284963"/>
            <w:r w:rsidRPr="00A348BC"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  <w:t>Εγκατάσταση συστήματος</w:t>
            </w:r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952C5BA" w14:textId="77777777" w:rsidR="00D555A2" w:rsidRPr="00367689" w:rsidRDefault="00D555A2" w:rsidP="00A85A7F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367689">
              <w:rPr>
                <w:b/>
                <w:color w:val="000000" w:themeColor="text1"/>
                <w:sz w:val="20"/>
                <w:szCs w:val="20"/>
              </w:rPr>
              <w:t xml:space="preserve">Εγκατάσταση συστήματος σε </w:t>
            </w:r>
            <w:r w:rsidRPr="00367689">
              <w:rPr>
                <w:b/>
                <w:color w:val="000000" w:themeColor="text1"/>
                <w:sz w:val="20"/>
                <w:szCs w:val="20"/>
                <w:lang w:val="en-US"/>
              </w:rPr>
              <w:t>Server</w:t>
            </w:r>
            <w:r w:rsidRPr="00367689">
              <w:rPr>
                <w:b/>
                <w:color w:val="000000" w:themeColor="text1"/>
                <w:sz w:val="20"/>
                <w:szCs w:val="20"/>
              </w:rPr>
              <w:t xml:space="preserve"> και </w:t>
            </w:r>
            <w:r w:rsidRPr="00367689">
              <w:rPr>
                <w:b/>
                <w:color w:val="000000" w:themeColor="text1"/>
                <w:sz w:val="20"/>
                <w:szCs w:val="20"/>
                <w:lang w:val="en-US"/>
              </w:rPr>
              <w:t>Clients</w:t>
            </w:r>
            <w:r w:rsidRPr="00367689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07785727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60,00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  <w:tc>
          <w:tcPr>
            <w:tcW w:w="1417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2EB419D5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E4FCFBA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66E0FA1F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204,00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</w:tr>
      <w:bookmarkEnd w:id="27"/>
      <w:tr w:rsidR="00D555A2" w:rsidRPr="00E02552" w14:paraId="77BA32A7" w14:textId="77777777" w:rsidTr="00A85A7F">
        <w:trPr>
          <w:cantSplit/>
          <w:trHeight w:val="780"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6EA4624E" w14:textId="77777777" w:rsidR="00D555A2" w:rsidRPr="00376477" w:rsidRDefault="00D555A2" w:rsidP="00A85A7F">
            <w:pPr>
              <w:jc w:val="center"/>
              <w:rPr>
                <w:color w:val="0D0D0D" w:themeColor="text1" w:themeTint="F2"/>
                <w:sz w:val="20"/>
                <w:szCs w:val="18"/>
              </w:rPr>
            </w:pPr>
            <w:r w:rsidRPr="00376477"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  <w:t>Παραμετ</w:t>
            </w:r>
            <w:r w:rsidRPr="00A348BC"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  <w:t>ροποίηση</w:t>
            </w:r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335C36C2" w14:textId="77777777" w:rsidR="00D555A2" w:rsidRDefault="00D555A2" w:rsidP="00A85A7F">
            <w:pPr>
              <w:pStyle w:val="a6"/>
              <w:ind w:left="0"/>
              <w:rPr>
                <w:color w:val="000000" w:themeColor="text1"/>
                <w:sz w:val="16"/>
                <w:lang w:val="el-GR"/>
              </w:rPr>
            </w:pPr>
            <w:r w:rsidRPr="00367689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  <w:t xml:space="preserve">Βασική </w:t>
            </w:r>
            <w:r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  <w:t>– Γενική Π</w:t>
            </w:r>
            <w:r w:rsidRPr="00367689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  <w:t>αραμετροποίηση</w:t>
            </w:r>
            <w:r w:rsidRPr="00367689">
              <w:rPr>
                <w:rFonts w:asciiTheme="minorHAnsi" w:eastAsiaTheme="minorHAnsi" w:hAnsiTheme="minorHAnsi" w:cstheme="minorBidi"/>
                <w:b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Pr="00367689">
              <w:rPr>
                <w:color w:val="000000" w:themeColor="text1"/>
                <w:sz w:val="16"/>
                <w:lang w:val="el-GR"/>
              </w:rPr>
              <w:t>(αρχική υλοποίηση εταιρείας, βασική παραμετροποίηση υποσυστημάτων, έλεγχος και αποδοχή από πελάτη)</w:t>
            </w:r>
          </w:p>
          <w:p w14:paraId="73AD8405" w14:textId="77777777" w:rsidR="00863983" w:rsidRDefault="00863983" w:rsidP="00863983">
            <w:pPr>
              <w:pStyle w:val="a6"/>
              <w:numPr>
                <w:ilvl w:val="0"/>
                <w:numId w:val="14"/>
              </w:numPr>
              <w:rPr>
                <w:color w:val="000000" w:themeColor="text1"/>
                <w:sz w:val="16"/>
                <w:lang w:val="el-GR"/>
              </w:rPr>
            </w:pPr>
            <w:r>
              <w:rPr>
                <w:color w:val="000000" w:themeColor="text1"/>
                <w:sz w:val="16"/>
                <w:lang w:val="el-GR"/>
              </w:rPr>
              <w:t>Εντάλματα</w:t>
            </w:r>
          </w:p>
          <w:p w14:paraId="62AEA1F6" w14:textId="77777777" w:rsidR="00863983" w:rsidRDefault="00863983" w:rsidP="00863983">
            <w:pPr>
              <w:pStyle w:val="a6"/>
              <w:numPr>
                <w:ilvl w:val="0"/>
                <w:numId w:val="14"/>
              </w:numPr>
              <w:rPr>
                <w:color w:val="000000" w:themeColor="text1"/>
                <w:sz w:val="16"/>
                <w:lang w:val="el-GR"/>
              </w:rPr>
            </w:pPr>
            <w:r>
              <w:rPr>
                <w:color w:val="000000" w:themeColor="text1"/>
                <w:sz w:val="16"/>
                <w:lang w:val="el-GR"/>
              </w:rPr>
              <w:t>Δεσμεύσεις</w:t>
            </w:r>
          </w:p>
          <w:p w14:paraId="608834CE" w14:textId="77777777" w:rsidR="00863983" w:rsidRDefault="00863983" w:rsidP="00863983">
            <w:pPr>
              <w:pStyle w:val="a6"/>
              <w:numPr>
                <w:ilvl w:val="0"/>
                <w:numId w:val="14"/>
              </w:numPr>
              <w:rPr>
                <w:color w:val="000000" w:themeColor="text1"/>
                <w:sz w:val="16"/>
                <w:lang w:val="el-GR"/>
              </w:rPr>
            </w:pPr>
            <w:r>
              <w:rPr>
                <w:color w:val="000000" w:themeColor="text1"/>
                <w:sz w:val="16"/>
                <w:lang w:val="el-GR"/>
              </w:rPr>
              <w:t xml:space="preserve">Εγκρίσεις </w:t>
            </w:r>
          </w:p>
          <w:p w14:paraId="645EA5E4" w14:textId="77777777" w:rsidR="00863983" w:rsidRPr="00367689" w:rsidRDefault="00863983" w:rsidP="00863983">
            <w:pPr>
              <w:pStyle w:val="a6"/>
              <w:numPr>
                <w:ilvl w:val="0"/>
                <w:numId w:val="14"/>
              </w:numPr>
              <w:rPr>
                <w:rFonts w:cs="Tahoma"/>
                <w:color w:val="000000" w:themeColor="text1"/>
                <w:sz w:val="16"/>
                <w:szCs w:val="16"/>
                <w:lang w:val="el-GR"/>
              </w:rPr>
            </w:pPr>
            <w:r>
              <w:rPr>
                <w:color w:val="000000" w:themeColor="text1"/>
                <w:sz w:val="16"/>
                <w:lang w:val="el-GR"/>
              </w:rPr>
              <w:t>Προϋπολογισμοί</w:t>
            </w:r>
          </w:p>
        </w:tc>
        <w:tc>
          <w:tcPr>
            <w:tcW w:w="1134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1E0EFA9D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60,00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  <w:tc>
          <w:tcPr>
            <w:tcW w:w="1417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3FB12A42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0AAEFBEC" w14:textId="77777777" w:rsidR="00D555A2" w:rsidRPr="00D056EC" w:rsidRDefault="00863983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76034D52" w14:textId="77777777" w:rsidR="00D555A2" w:rsidRPr="00367689" w:rsidRDefault="00863983" w:rsidP="00863983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3</w:t>
            </w:r>
            <w:r w:rsidR="00D555A2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.</w:t>
            </w: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06</w:t>
            </w:r>
            <w:r w:rsidR="00D555A2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0,00€</w:t>
            </w:r>
          </w:p>
        </w:tc>
      </w:tr>
      <w:tr w:rsidR="00D555A2" w:rsidRPr="00E02552" w14:paraId="1A4C39F6" w14:textId="77777777" w:rsidTr="00A85A7F">
        <w:trPr>
          <w:cantSplit/>
          <w:trHeight w:val="780"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3D363837" w14:textId="77777777" w:rsidR="00D555A2" w:rsidRPr="00376477" w:rsidRDefault="00D555A2" w:rsidP="00A85A7F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  <w:t>Εκπαίδευση</w:t>
            </w:r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4176015" w14:textId="77777777" w:rsidR="00D555A2" w:rsidRPr="00367689" w:rsidRDefault="00D555A2" w:rsidP="00A85A7F">
            <w:pPr>
              <w:pStyle w:val="a6"/>
              <w:ind w:left="0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  <w:t>Σύνολο εκπαίδευσης σε χρήστες της εφαρμογής</w:t>
            </w:r>
          </w:p>
        </w:tc>
        <w:tc>
          <w:tcPr>
            <w:tcW w:w="1134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6FCDF81E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60,00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  <w:tc>
          <w:tcPr>
            <w:tcW w:w="1417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BB485B8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677AB032" w14:textId="77777777" w:rsidR="00D555A2" w:rsidRPr="00FB3BDF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68C64B86" w14:textId="77777777" w:rsidR="00D555A2" w:rsidRPr="00367689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1.632,00€</w:t>
            </w:r>
          </w:p>
        </w:tc>
      </w:tr>
      <w:tr w:rsidR="00D555A2" w:rsidRPr="00E02552" w14:paraId="4689CCCA" w14:textId="77777777" w:rsidTr="00A85A7F">
        <w:trPr>
          <w:cantSplit/>
          <w:trHeight w:val="780"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79584384" w14:textId="77777777" w:rsidR="00D555A2" w:rsidRDefault="00D555A2" w:rsidP="00A85A7F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0"/>
                <w:szCs w:val="18"/>
              </w:rPr>
              <w:t>Υλοποίηση</w:t>
            </w:r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232526" w14:textId="77777777" w:rsidR="00D555A2" w:rsidRDefault="00D555A2" w:rsidP="00A85A7F">
            <w:pPr>
              <w:pStyle w:val="a6"/>
              <w:ind w:left="0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val="el-GR"/>
              </w:rPr>
              <w:t>Μεταφορά Πελατών – Προμηθευτών από προηγούμενο πρόγραμμα</w:t>
            </w:r>
          </w:p>
        </w:tc>
        <w:tc>
          <w:tcPr>
            <w:tcW w:w="1134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15508EF" w14:textId="77777777" w:rsidR="00D555A2" w:rsidRPr="00D056EC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60,00</w:t>
            </w:r>
            <w:r w:rsidRPr="00367689"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 xml:space="preserve"> €</w:t>
            </w:r>
          </w:p>
        </w:tc>
        <w:tc>
          <w:tcPr>
            <w:tcW w:w="1417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76448267" w14:textId="77777777" w:rsidR="00D555A2" w:rsidRPr="00D056EC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3D4B917E" w14:textId="77777777" w:rsidR="00D555A2" w:rsidRPr="00FB3BDF" w:rsidRDefault="00D555A2" w:rsidP="00A85A7F">
            <w:pPr>
              <w:jc w:val="center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17197427" w14:textId="77777777" w:rsidR="00D555A2" w:rsidRPr="00367689" w:rsidRDefault="00D555A2" w:rsidP="00A85A7F">
            <w:pPr>
              <w:jc w:val="right"/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Tahoma"/>
                <w:b/>
                <w:noProof/>
                <w:color w:val="000000" w:themeColor="text1"/>
                <w:sz w:val="20"/>
                <w:szCs w:val="20"/>
              </w:rPr>
              <w:t>510,00€</w:t>
            </w:r>
          </w:p>
        </w:tc>
      </w:tr>
      <w:tr w:rsidR="00D555A2" w:rsidRPr="00A348BC" w14:paraId="313C3B85" w14:textId="77777777" w:rsidTr="00A85A7F">
        <w:trPr>
          <w:cantSplit/>
          <w:trHeight w:val="624"/>
          <w:jc w:val="center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2F824C4F" w14:textId="77777777" w:rsidR="00D555A2" w:rsidRPr="00A348BC" w:rsidRDefault="00D555A2" w:rsidP="00A85A7F">
            <w:pPr>
              <w:jc w:val="center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bookmarkStart w:id="28" w:name="OLE_LINK4"/>
            <w:bookmarkStart w:id="29" w:name="OLE_LINK11"/>
          </w:p>
        </w:tc>
        <w:tc>
          <w:tcPr>
            <w:tcW w:w="36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34B62DE5" w14:textId="77777777" w:rsidR="00D555A2" w:rsidRPr="00A348BC" w:rsidRDefault="00D555A2" w:rsidP="00A85A7F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ΤΕΛΙΚΟ</w:t>
            </w:r>
            <w:r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 ΣΥΝΟΛΟ ΥΠΗΡΕΣΙΩΝ</w:t>
            </w:r>
          </w:p>
        </w:tc>
        <w:tc>
          <w:tcPr>
            <w:tcW w:w="11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</w:tcPr>
          <w:p w14:paraId="4C0B70B3" w14:textId="77777777" w:rsidR="00D555A2" w:rsidRDefault="00D555A2" w:rsidP="00A85A7F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</w:tcPr>
          <w:p w14:paraId="6DEF59F1" w14:textId="77777777" w:rsidR="00D555A2" w:rsidRDefault="00D555A2" w:rsidP="00A85A7F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</w:tcPr>
          <w:p w14:paraId="125A675E" w14:textId="77777777" w:rsidR="00D555A2" w:rsidRPr="00A348BC" w:rsidRDefault="00D555A2" w:rsidP="00863983">
            <w:pPr>
              <w:tabs>
                <w:tab w:val="center" w:pos="1135"/>
                <w:tab w:val="right" w:pos="2270"/>
              </w:tabs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ab/>
            </w:r>
            <w:r w:rsidR="00863983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5</w:t>
            </w:r>
            <w:r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.</w:t>
            </w:r>
            <w:r w:rsidR="00863983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61</w:t>
            </w: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0,00</w:t>
            </w:r>
            <w:r w:rsidRPr="00A348BC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 xml:space="preserve"> €</w:t>
            </w:r>
          </w:p>
        </w:tc>
      </w:tr>
    </w:tbl>
    <w:bookmarkEnd w:id="28"/>
    <w:bookmarkEnd w:id="29"/>
    <w:p w14:paraId="6EC423E5" w14:textId="77777777" w:rsidR="00376477" w:rsidRPr="00D555A2" w:rsidRDefault="00376477" w:rsidP="00D555A2">
      <w:pPr>
        <w:pStyle w:val="2"/>
        <w:rPr>
          <w:rFonts w:ascii="Verdana" w:eastAsiaTheme="minorHAnsi" w:hAnsi="Verdana" w:cs="Arial"/>
          <w:b/>
          <w:i/>
          <w:color w:val="auto"/>
          <w:sz w:val="14"/>
          <w:szCs w:val="12"/>
          <w:u w:val="single"/>
        </w:rPr>
      </w:pPr>
      <w:r w:rsidRPr="00D555A2">
        <w:rPr>
          <w:rFonts w:ascii="Verdana" w:eastAsiaTheme="minorHAnsi" w:hAnsi="Verdana" w:cs="Arial"/>
          <w:b/>
          <w:i/>
          <w:color w:val="auto"/>
          <w:sz w:val="14"/>
          <w:szCs w:val="12"/>
          <w:u w:val="single"/>
        </w:rPr>
        <w:t>Σε  όλες τις παραπάνω τιμές ΔΕΝ περιλαμβάνεται ΦΠΑ</w:t>
      </w:r>
    </w:p>
    <w:p w14:paraId="75A20C70" w14:textId="77777777" w:rsidR="002938A3" w:rsidRDefault="002938A3" w:rsidP="00376477">
      <w:pPr>
        <w:tabs>
          <w:tab w:val="num" w:pos="0"/>
          <w:tab w:val="left" w:pos="540"/>
        </w:tabs>
        <w:spacing w:line="360" w:lineRule="auto"/>
        <w:ind w:left="540"/>
        <w:jc w:val="both"/>
        <w:rPr>
          <w:rFonts w:ascii="Verdana" w:hAnsi="Verdana" w:cs="Arial"/>
          <w:b/>
          <w:i/>
          <w:sz w:val="14"/>
          <w:szCs w:val="12"/>
          <w:u w:val="single"/>
        </w:rPr>
      </w:pPr>
    </w:p>
    <w:p w14:paraId="64C41574" w14:textId="77777777" w:rsidR="002938A3" w:rsidRDefault="002938A3" w:rsidP="00376477">
      <w:pPr>
        <w:tabs>
          <w:tab w:val="num" w:pos="0"/>
          <w:tab w:val="left" w:pos="540"/>
        </w:tabs>
        <w:spacing w:line="360" w:lineRule="auto"/>
        <w:ind w:left="540"/>
        <w:jc w:val="both"/>
        <w:rPr>
          <w:rFonts w:ascii="Verdana" w:hAnsi="Verdana"/>
          <w:b/>
          <w:i/>
          <w:color w:val="AC0056"/>
          <w:sz w:val="14"/>
          <w:szCs w:val="12"/>
          <w:u w:val="single"/>
        </w:rPr>
      </w:pPr>
    </w:p>
    <w:p w14:paraId="5177EB37" w14:textId="77777777" w:rsidR="0080369F" w:rsidRPr="00FE070D" w:rsidRDefault="0080369F" w:rsidP="00376477">
      <w:pPr>
        <w:tabs>
          <w:tab w:val="num" w:pos="0"/>
          <w:tab w:val="left" w:pos="540"/>
        </w:tabs>
        <w:spacing w:line="360" w:lineRule="auto"/>
        <w:ind w:left="540"/>
        <w:jc w:val="both"/>
        <w:rPr>
          <w:rFonts w:ascii="Verdana" w:hAnsi="Verdana"/>
          <w:b/>
          <w:i/>
          <w:color w:val="AC0056"/>
          <w:sz w:val="14"/>
          <w:szCs w:val="12"/>
          <w:u w:val="single"/>
        </w:rPr>
      </w:pPr>
    </w:p>
    <w:p w14:paraId="0087824A" w14:textId="77777777" w:rsidR="00863983" w:rsidRDefault="00863983" w:rsidP="00863983">
      <w:pPr>
        <w:pStyle w:val="2"/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</w:pPr>
      <w:bookmarkStart w:id="30" w:name="_Toc431289502"/>
      <w:bookmarkStart w:id="31" w:name="_Toc432415373"/>
      <w:bookmarkStart w:id="32" w:name="_Toc464580184"/>
      <w:r w:rsidRPr="00494122"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>Α</w:t>
      </w:r>
      <w:r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>ΞΙΑ</w:t>
      </w:r>
      <w:r w:rsidRPr="00494122"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 xml:space="preserve"> </w:t>
      </w:r>
      <w:r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 xml:space="preserve">ΣΥΜΒΟΛΑΙΟΥ ΤΗΛΕΦΩΝΙΚΗΣ </w:t>
      </w:r>
      <w:bookmarkEnd w:id="30"/>
      <w:r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>ΥΠΟΣΤΗΡΙΞΗΣ</w:t>
      </w:r>
      <w:bookmarkEnd w:id="31"/>
      <w:bookmarkEnd w:id="32"/>
      <w:r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 xml:space="preserve"> (παρέχεται εγγύηση τριών -3- μηνών από την ημερομηνία έναρξης λειτουργίας της εφαρμογής) 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  <w:gridCol w:w="1843"/>
      </w:tblGrid>
      <w:tr w:rsidR="00863983" w:rsidRPr="002E7FBD" w14:paraId="6D589830" w14:textId="77777777" w:rsidTr="00A85A7F">
        <w:trPr>
          <w:trHeight w:val="706"/>
        </w:trPr>
        <w:tc>
          <w:tcPr>
            <w:tcW w:w="8789" w:type="dxa"/>
            <w:shd w:val="clear" w:color="auto" w:fill="D9D9D9" w:themeFill="background1" w:themeFillShade="D9"/>
            <w:noWrap/>
            <w:vAlign w:val="center"/>
          </w:tcPr>
          <w:p w14:paraId="699DF42C" w14:textId="77777777" w:rsidR="00863983" w:rsidRPr="002E7FBD" w:rsidRDefault="00863983" w:rsidP="00A85A7F">
            <w:pPr>
              <w:rPr>
                <w:rFonts w:ascii="Calibri" w:eastAsia="Times New Roman" w:hAnsi="Calibri" w:cs="Times New Roman"/>
                <w:b/>
                <w:bCs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szCs w:val="28"/>
                <w:lang w:eastAsia="el-GR"/>
              </w:rPr>
              <w:t xml:space="preserve">Ετήσιο </w:t>
            </w:r>
            <w:r w:rsidRPr="002E7FBD">
              <w:rPr>
                <w:rFonts w:ascii="Calibri" w:eastAsia="Times New Roman" w:hAnsi="Calibri" w:cs="Times New Roman"/>
                <w:b/>
                <w:bCs/>
                <w:szCs w:val="28"/>
                <w:lang w:eastAsia="el-GR"/>
              </w:rPr>
              <w:t>Συμβόλαιο Τηλεφωνικής Υποστήριξης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BAD2B07" w14:textId="77777777" w:rsidR="00863983" w:rsidRPr="0092278E" w:rsidRDefault="00863983" w:rsidP="00863983">
            <w:pPr>
              <w:jc w:val="right"/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</w:pPr>
            <w:r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75</w:t>
            </w:r>
            <w:r w:rsidRPr="0092278E">
              <w:rPr>
                <w:rFonts w:cs="Tahoma"/>
                <w:b/>
                <w:noProof/>
                <w:color w:val="0D0D0D" w:themeColor="text1" w:themeTint="F2"/>
                <w:sz w:val="28"/>
                <w:szCs w:val="18"/>
              </w:rPr>
              <w:t>0,00 €</w:t>
            </w:r>
          </w:p>
        </w:tc>
      </w:tr>
    </w:tbl>
    <w:p w14:paraId="7AD351F6" w14:textId="77777777" w:rsidR="00863983" w:rsidRDefault="00863983" w:rsidP="00863983">
      <w:pPr>
        <w:tabs>
          <w:tab w:val="num" w:pos="0"/>
          <w:tab w:val="left" w:pos="540"/>
        </w:tabs>
        <w:spacing w:line="360" w:lineRule="auto"/>
        <w:ind w:left="540"/>
        <w:jc w:val="both"/>
        <w:rPr>
          <w:rFonts w:ascii="Verdana" w:hAnsi="Verdana" w:cs="Arial"/>
          <w:b/>
          <w:i/>
          <w:sz w:val="14"/>
          <w:szCs w:val="12"/>
          <w:u w:val="single"/>
        </w:rPr>
      </w:pPr>
      <w:r w:rsidRPr="00FE070D">
        <w:rPr>
          <w:rFonts w:ascii="Verdana" w:hAnsi="Verdana" w:cs="Arial"/>
          <w:b/>
          <w:i/>
          <w:sz w:val="14"/>
          <w:szCs w:val="12"/>
          <w:u w:val="single"/>
        </w:rPr>
        <w:t>Σε  όλες τις παραπάνω τιμές ΔΕΝ περιλαμβάνεται ΦΠΑ</w:t>
      </w:r>
    </w:p>
    <w:p w14:paraId="17FC3332" w14:textId="77777777" w:rsidR="00521998" w:rsidRDefault="00521998" w:rsidP="00521998">
      <w:pPr>
        <w:tabs>
          <w:tab w:val="num" w:pos="0"/>
          <w:tab w:val="left" w:pos="540"/>
        </w:tabs>
        <w:spacing w:line="360" w:lineRule="auto"/>
        <w:jc w:val="both"/>
        <w:rPr>
          <w:rFonts w:ascii="Verdana" w:hAnsi="Verdana" w:cs="Arial"/>
          <w:b/>
          <w:i/>
          <w:sz w:val="14"/>
          <w:szCs w:val="12"/>
          <w:u w:val="single"/>
        </w:rPr>
      </w:pPr>
    </w:p>
    <w:p w14:paraId="4144BD23" w14:textId="77777777" w:rsidR="00CD4B6E" w:rsidRDefault="00CD4B6E" w:rsidP="00521998">
      <w:pPr>
        <w:pStyle w:val="2"/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</w:pPr>
      <w:bookmarkStart w:id="33" w:name="_Toc432415372"/>
      <w:bookmarkStart w:id="34" w:name="_Toc464580183"/>
    </w:p>
    <w:p w14:paraId="0518B57F" w14:textId="77777777" w:rsidR="00CD4B6E" w:rsidRDefault="00CD4B6E">
      <w:pPr>
        <w:spacing w:after="160" w:line="259" w:lineRule="auto"/>
        <w:rPr>
          <w:b/>
          <w:color w:val="000000" w:themeColor="text1"/>
          <w:szCs w:val="28"/>
        </w:rPr>
      </w:pPr>
    </w:p>
    <w:p w14:paraId="1FF76B15" w14:textId="77777777" w:rsidR="00521998" w:rsidRPr="002F613F" w:rsidRDefault="00521998" w:rsidP="00521998">
      <w:pPr>
        <w:pStyle w:val="2"/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</w:pPr>
      <w:r w:rsidRPr="002F613F">
        <w:rPr>
          <w:rFonts w:asciiTheme="minorHAnsi" w:eastAsiaTheme="minorHAnsi" w:hAnsiTheme="minorHAnsi" w:cstheme="minorBidi"/>
          <w:b/>
          <w:color w:val="000000" w:themeColor="text1"/>
          <w:sz w:val="22"/>
          <w:szCs w:val="28"/>
        </w:rPr>
        <w:t>ΤΡΟΠΟΣ ΠΛΗΡΩΜΗΣ</w:t>
      </w:r>
      <w:bookmarkEnd w:id="33"/>
      <w:bookmarkEnd w:id="34"/>
    </w:p>
    <w:p w14:paraId="71D3C2F7" w14:textId="77777777" w:rsidR="00521998" w:rsidRPr="002F613F" w:rsidRDefault="00521998" w:rsidP="00521998">
      <w:pPr>
        <w:rPr>
          <w:sz w:val="18"/>
        </w:rPr>
      </w:pPr>
    </w:p>
    <w:p w14:paraId="63EB82BA" w14:textId="77777777" w:rsidR="00521998" w:rsidRDefault="00521998" w:rsidP="00CD4B6E">
      <w:pPr>
        <w:spacing w:line="360" w:lineRule="auto"/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 xml:space="preserve">Ο οικονομικός διακανονισμός </w:t>
      </w:r>
      <w:r w:rsidR="00863983">
        <w:rPr>
          <w:rFonts w:asciiTheme="majorHAnsi" w:hAnsiTheme="majorHAnsi"/>
          <w:szCs w:val="28"/>
        </w:rPr>
        <w:t>ορίζεται στην επόμενη σελίδα της επιστολής αποδοχής προσφοράς</w:t>
      </w:r>
    </w:p>
    <w:p w14:paraId="5D03034B" w14:textId="77777777" w:rsidR="00521998" w:rsidRDefault="00521998" w:rsidP="00CD4B6E">
      <w:pPr>
        <w:spacing w:line="360" w:lineRule="auto"/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>Ο ΦΠΑ 2</w:t>
      </w:r>
      <w:r w:rsidRPr="00C67AF6">
        <w:rPr>
          <w:rFonts w:asciiTheme="majorHAnsi" w:hAnsiTheme="majorHAnsi"/>
          <w:szCs w:val="28"/>
        </w:rPr>
        <w:t>4</w:t>
      </w:r>
      <w:r w:rsidRPr="002F613F">
        <w:rPr>
          <w:rFonts w:asciiTheme="majorHAnsi" w:hAnsiTheme="majorHAnsi"/>
          <w:szCs w:val="28"/>
        </w:rPr>
        <w:t>% καταβάλετε με την έκδοση των σχετικών παραστατικών τιμολόγησης με κατάθεση σε τραπεζικό λογαριασμό.</w:t>
      </w:r>
    </w:p>
    <w:p w14:paraId="57A23966" w14:textId="77777777" w:rsidR="00863983" w:rsidRDefault="00863983" w:rsidP="00CD4B6E">
      <w:pPr>
        <w:spacing w:line="360" w:lineRule="auto"/>
        <w:jc w:val="both"/>
        <w:rPr>
          <w:rFonts w:asciiTheme="majorHAnsi" w:hAnsiTheme="majorHAnsi"/>
          <w:szCs w:val="28"/>
        </w:rPr>
      </w:pPr>
    </w:p>
    <w:p w14:paraId="0580E024" w14:textId="77777777" w:rsidR="00863983" w:rsidRPr="00227CDE" w:rsidRDefault="00863983" w:rsidP="00863983">
      <w:pPr>
        <w:rPr>
          <w:rFonts w:ascii="Calibri" w:hAnsi="Calibri" w:cs="Arial"/>
          <w:lang w:val="en-US"/>
        </w:rPr>
      </w:pPr>
      <w:r w:rsidRPr="00934B88">
        <w:rPr>
          <w:rFonts w:ascii="Calibri" w:hAnsi="Calibri" w:cs="Arial"/>
        </w:rPr>
        <w:t>Προς</w:t>
      </w:r>
      <w:r w:rsidRPr="00227CDE">
        <w:rPr>
          <w:rFonts w:ascii="Calibri" w:hAnsi="Calibri" w:cs="Arial"/>
          <w:lang w:val="en-US"/>
        </w:rPr>
        <w:t xml:space="preserve">: </w:t>
      </w:r>
    </w:p>
    <w:p w14:paraId="3C236FA3" w14:textId="77777777" w:rsidR="00863983" w:rsidRPr="007D0F86" w:rsidRDefault="00863983" w:rsidP="00863983">
      <w:pPr>
        <w:rPr>
          <w:rFonts w:ascii="Calibri" w:hAnsi="Calibri" w:cs="Arial"/>
          <w:b/>
          <w:bCs/>
          <w:iCs/>
          <w:lang w:val="en-US"/>
        </w:rPr>
      </w:pPr>
      <w:r w:rsidRPr="00934B88">
        <w:rPr>
          <w:rFonts w:ascii="Calibri" w:hAnsi="Calibri" w:cs="Arial"/>
          <w:b/>
          <w:bCs/>
          <w:iCs/>
          <w:lang w:val="en-US"/>
        </w:rPr>
        <w:t>ERGOLOGIC</w:t>
      </w:r>
      <w:r w:rsidRPr="007D0F86">
        <w:rPr>
          <w:rFonts w:ascii="Calibri" w:hAnsi="Calibri" w:cs="Arial"/>
          <w:b/>
          <w:bCs/>
          <w:iCs/>
          <w:lang w:val="en-US"/>
        </w:rPr>
        <w:t xml:space="preserve"> </w:t>
      </w:r>
      <w:r w:rsidRPr="00934B88">
        <w:rPr>
          <w:rFonts w:ascii="Calibri" w:hAnsi="Calibri" w:cs="Arial"/>
          <w:b/>
          <w:bCs/>
          <w:iCs/>
          <w:lang w:val="en-US"/>
        </w:rPr>
        <w:t>A</w:t>
      </w:r>
      <w:r w:rsidRPr="007D0F86">
        <w:rPr>
          <w:rFonts w:ascii="Calibri" w:hAnsi="Calibri" w:cs="Arial"/>
          <w:b/>
          <w:bCs/>
          <w:iCs/>
          <w:lang w:val="en-US"/>
        </w:rPr>
        <w:t>.</w:t>
      </w:r>
      <w:r w:rsidRPr="00934B88">
        <w:rPr>
          <w:rFonts w:ascii="Calibri" w:hAnsi="Calibri" w:cs="Arial"/>
          <w:b/>
          <w:bCs/>
          <w:iCs/>
          <w:lang w:val="en-US"/>
        </w:rPr>
        <w:t>E</w:t>
      </w:r>
      <w:r w:rsidRPr="007D0F86">
        <w:rPr>
          <w:rFonts w:ascii="Calibri" w:hAnsi="Calibri" w:cs="Arial"/>
          <w:b/>
          <w:bCs/>
          <w:iCs/>
          <w:lang w:val="en-US"/>
        </w:rPr>
        <w:t>.</w:t>
      </w:r>
      <w:r w:rsidRPr="00934B88">
        <w:rPr>
          <w:rFonts w:ascii="Calibri" w:hAnsi="Calibri" w:cs="Arial"/>
          <w:b/>
          <w:bCs/>
          <w:iCs/>
          <w:lang w:val="en-US"/>
        </w:rPr>
        <w:t>B</w:t>
      </w:r>
      <w:r w:rsidRPr="007D0F86">
        <w:rPr>
          <w:rFonts w:ascii="Calibri" w:hAnsi="Calibri" w:cs="Arial"/>
          <w:b/>
          <w:bCs/>
          <w:iCs/>
          <w:lang w:val="en-US"/>
        </w:rPr>
        <w:t>.</w:t>
      </w:r>
      <w:r w:rsidRPr="00934B88">
        <w:rPr>
          <w:rFonts w:ascii="Calibri" w:hAnsi="Calibri" w:cs="Arial"/>
          <w:b/>
          <w:bCs/>
          <w:iCs/>
          <w:lang w:val="en-US"/>
        </w:rPr>
        <w:t>E</w:t>
      </w:r>
      <w:r w:rsidRPr="007D0F86">
        <w:rPr>
          <w:rFonts w:ascii="Calibri" w:hAnsi="Calibri" w:cs="Arial"/>
          <w:b/>
          <w:bCs/>
          <w:iCs/>
          <w:lang w:val="en-US"/>
        </w:rPr>
        <w:t>.</w:t>
      </w:r>
    </w:p>
    <w:p w14:paraId="367EA0A6" w14:textId="77777777" w:rsidR="00863983" w:rsidRPr="00934B88" w:rsidRDefault="00863983" w:rsidP="00863983">
      <w:pPr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ΠΙΕΡΙΑΣ 1 &amp; ΠΟΔΕΙΔΩΝΟΣ</w:t>
      </w:r>
    </w:p>
    <w:p w14:paraId="32E5D161" w14:textId="77777777" w:rsidR="00863983" w:rsidRPr="00934B88" w:rsidRDefault="00863983" w:rsidP="00863983">
      <w:pPr>
        <w:rPr>
          <w:rFonts w:ascii="Calibri" w:hAnsi="Calibri" w:cs="Arial"/>
        </w:rPr>
      </w:pPr>
      <w:r>
        <w:rPr>
          <w:rFonts w:ascii="Calibri" w:hAnsi="Calibri" w:cs="Arial"/>
        </w:rPr>
        <w:t>144 51 ΜΕΤΑΜΟΡΦΩΣΗ</w:t>
      </w:r>
    </w:p>
    <w:p w14:paraId="359E3E3F" w14:textId="77777777" w:rsidR="00863983" w:rsidRPr="00934B88" w:rsidRDefault="00863983" w:rsidP="00863983">
      <w:pPr>
        <w:rPr>
          <w:rFonts w:ascii="Calibri" w:hAnsi="Calibri" w:cs="Arial"/>
        </w:rPr>
      </w:pPr>
      <w:r w:rsidRPr="00934B88">
        <w:rPr>
          <w:rFonts w:ascii="Calibri" w:hAnsi="Calibri" w:cs="Arial"/>
          <w:lang w:val="en-US"/>
        </w:rPr>
        <w:t>Fax</w:t>
      </w:r>
      <w:r w:rsidRPr="00934B88">
        <w:rPr>
          <w:rFonts w:ascii="Calibri" w:hAnsi="Calibri" w:cs="Arial"/>
        </w:rPr>
        <w:t>: 2</w:t>
      </w:r>
      <w:r>
        <w:rPr>
          <w:rFonts w:ascii="Calibri" w:hAnsi="Calibri" w:cs="Arial"/>
        </w:rPr>
        <w:t>130243434</w:t>
      </w:r>
    </w:p>
    <w:p w14:paraId="12C6BFB8" w14:textId="77777777" w:rsidR="00863983" w:rsidRPr="00E0642A" w:rsidRDefault="00863983" w:rsidP="00863983">
      <w:pPr>
        <w:rPr>
          <w:rFonts w:ascii="Calibri" w:hAnsi="Calibri" w:cs="Arial"/>
        </w:rPr>
      </w:pPr>
      <w:r w:rsidRPr="00E0642A">
        <w:rPr>
          <w:rFonts w:ascii="Calibri" w:hAnsi="Calibri" w:cs="Arial"/>
        </w:rPr>
        <w:t xml:space="preserve">Υπόψη : κ. </w:t>
      </w:r>
      <w:proofErr w:type="spellStart"/>
      <w:r>
        <w:rPr>
          <w:rFonts w:ascii="Calibri" w:hAnsi="Calibri" w:cs="Arial"/>
        </w:rPr>
        <w:t>Παπαδάτου</w:t>
      </w:r>
      <w:proofErr w:type="spellEnd"/>
      <w:r>
        <w:rPr>
          <w:rFonts w:ascii="Calibri" w:hAnsi="Calibri" w:cs="Arial"/>
        </w:rPr>
        <w:t xml:space="preserve"> Παναγιώτη</w:t>
      </w:r>
    </w:p>
    <w:p w14:paraId="6DB5BE99" w14:textId="77777777" w:rsidR="00863983" w:rsidRPr="003E3DC4" w:rsidRDefault="00863983" w:rsidP="00863983">
      <w:pPr>
        <w:rPr>
          <w:rFonts w:ascii="Arial" w:hAnsi="Arial"/>
        </w:rPr>
      </w:pPr>
    </w:p>
    <w:p w14:paraId="705DDBBB" w14:textId="77777777" w:rsidR="00863983" w:rsidRPr="007D0F86" w:rsidRDefault="00863983" w:rsidP="00863983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line="288" w:lineRule="auto"/>
        <w:jc w:val="center"/>
        <w:rPr>
          <w:rFonts w:ascii="Arial" w:eastAsia="Calibri" w:hAnsi="Arial" w:cs="Arial"/>
          <w:bCs/>
          <w:color w:val="auto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D0F86">
        <w:rPr>
          <w:rFonts w:ascii="Arial" w:eastAsia="Calibri" w:hAnsi="Arial" w:cs="Arial"/>
          <w:bCs/>
          <w:color w:val="auto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ΕΠΙΣΤΟΛΗ ΑΠΟΔΟΧΗΣ  ΠΡΟΣΦΟΡΑΣ</w:t>
      </w:r>
    </w:p>
    <w:p w14:paraId="5BC3815A" w14:textId="77777777" w:rsidR="00863983" w:rsidRPr="00934B88" w:rsidRDefault="00863983" w:rsidP="00863983">
      <w:pPr>
        <w:jc w:val="center"/>
        <w:rPr>
          <w:rFonts w:ascii="Calibri" w:hAnsi="Calibri" w:cs="Arial"/>
        </w:rPr>
      </w:pPr>
    </w:p>
    <w:p w14:paraId="7646539A" w14:textId="77777777" w:rsidR="00863983" w:rsidRPr="00934B88" w:rsidRDefault="00863983" w:rsidP="00863983">
      <w:pPr>
        <w:jc w:val="both"/>
        <w:rPr>
          <w:rFonts w:ascii="Calibri" w:hAnsi="Calibri" w:cs="Arial"/>
        </w:rPr>
      </w:pPr>
      <w:r w:rsidRPr="00934B88">
        <w:rPr>
          <w:rFonts w:ascii="Calibri" w:hAnsi="Calibri" w:cs="Arial"/>
        </w:rPr>
        <w:t>Αξιότιμ</w:t>
      </w:r>
      <w:r>
        <w:rPr>
          <w:rFonts w:ascii="Calibri" w:hAnsi="Calibri" w:cs="Arial"/>
        </w:rPr>
        <w:t>οι</w:t>
      </w:r>
      <w:r w:rsidRPr="00934B88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κύριοι/</w:t>
      </w:r>
      <w:proofErr w:type="spellStart"/>
      <w:r>
        <w:rPr>
          <w:rFonts w:ascii="Calibri" w:hAnsi="Calibri" w:cs="Arial"/>
        </w:rPr>
        <w:t>ες</w:t>
      </w:r>
      <w:proofErr w:type="spellEnd"/>
      <w:r>
        <w:rPr>
          <w:rFonts w:ascii="Calibri" w:hAnsi="Calibri" w:cs="Arial"/>
        </w:rPr>
        <w:t>,</w:t>
      </w:r>
    </w:p>
    <w:p w14:paraId="03022918" w14:textId="77777777" w:rsidR="00863983" w:rsidRDefault="00863983" w:rsidP="00863983">
      <w:pPr>
        <w:ind w:firstLine="180"/>
        <w:jc w:val="both"/>
        <w:rPr>
          <w:rFonts w:ascii="Calibri" w:hAnsi="Calibri" w:cs="Arial"/>
        </w:rPr>
      </w:pPr>
      <w:r w:rsidRPr="00934B88">
        <w:rPr>
          <w:rFonts w:ascii="Calibri" w:hAnsi="Calibri" w:cs="Arial"/>
        </w:rPr>
        <w:t xml:space="preserve">με την παρούσα επιστολή η εταιρεία μας αποδέχεται </w:t>
      </w:r>
      <w:r>
        <w:rPr>
          <w:rFonts w:ascii="Calibri" w:hAnsi="Calibri" w:cs="Arial"/>
        </w:rPr>
        <w:t xml:space="preserve">την από </w:t>
      </w:r>
      <w:r w:rsidRPr="00863983">
        <w:rPr>
          <w:rFonts w:ascii="Calibri" w:hAnsi="Calibri" w:cs="Arial"/>
          <w:b/>
        </w:rPr>
        <w:t>07/05</w:t>
      </w:r>
      <w:r>
        <w:rPr>
          <w:rFonts w:ascii="Calibri" w:hAnsi="Calibri" w:cs="Arial"/>
          <w:b/>
        </w:rPr>
        <w:t>/2021</w:t>
      </w:r>
      <w:r>
        <w:rPr>
          <w:rFonts w:ascii="Calibri" w:hAnsi="Calibri" w:cs="Arial"/>
        </w:rPr>
        <w:t xml:space="preserve"> επίσημη πρόταση της εταιρείας σας (συνολικής αξίας #11.073,00€#) που αφορά στην προμήθεια – εγκατάσταση και υποστήριξη των ακόλουθων εφαρμογών</w:t>
      </w:r>
      <w:r w:rsidRPr="00934B88">
        <w:rPr>
          <w:rFonts w:ascii="Calibri" w:hAnsi="Calibri" w:cs="Arial"/>
        </w:rPr>
        <w:t>:</w:t>
      </w:r>
    </w:p>
    <w:p w14:paraId="04EF31CC" w14:textId="77777777" w:rsidR="00863983" w:rsidRDefault="00863983" w:rsidP="00863983">
      <w:pPr>
        <w:jc w:val="both"/>
        <w:rPr>
          <w:rFonts w:ascii="Calibri" w:hAnsi="Calibri" w:cs="Arial"/>
        </w:rPr>
      </w:pPr>
    </w:p>
    <w:p w14:paraId="67561BCD" w14:textId="77777777" w:rsidR="00863983" w:rsidRPr="009B2FA0" w:rsidRDefault="00863983" w:rsidP="00863983">
      <w:pPr>
        <w:tabs>
          <w:tab w:val="left" w:pos="540"/>
        </w:tabs>
        <w:ind w:left="180"/>
        <w:jc w:val="both"/>
        <w:rPr>
          <w:rFonts w:ascii="Calibri" w:hAnsi="Calibri" w:cs="Tahoma"/>
          <w:b/>
          <w:bCs/>
        </w:rPr>
      </w:pPr>
      <w:r>
        <w:rPr>
          <w:rFonts w:ascii="Calibri" w:hAnsi="Calibri" w:cs="Tahoma"/>
          <w:b/>
          <w:bCs/>
          <w:lang w:val="en-US"/>
        </w:rPr>
        <w:t>PYLON</w:t>
      </w:r>
      <w:r w:rsidRPr="00227CDE">
        <w:rPr>
          <w:rFonts w:ascii="Calibri" w:hAnsi="Calibri" w:cs="Tahoma"/>
          <w:b/>
          <w:bCs/>
        </w:rPr>
        <w:t xml:space="preserve"> </w:t>
      </w:r>
      <w:r>
        <w:rPr>
          <w:rFonts w:ascii="Calibri" w:hAnsi="Calibri" w:cs="Tahoma"/>
          <w:b/>
          <w:bCs/>
          <w:lang w:val="en-US"/>
        </w:rPr>
        <w:t>COMMERCIAL</w:t>
      </w:r>
      <w:r w:rsidRPr="00227CDE">
        <w:rPr>
          <w:rFonts w:ascii="Calibri" w:hAnsi="Calibri" w:cs="Tahoma"/>
          <w:b/>
          <w:bCs/>
        </w:rPr>
        <w:t xml:space="preserve"> </w:t>
      </w:r>
      <w:r>
        <w:rPr>
          <w:rFonts w:ascii="Calibri" w:hAnsi="Calibri" w:cs="Tahoma"/>
          <w:b/>
          <w:bCs/>
          <w:lang w:val="en-GB"/>
        </w:rPr>
        <w:t>ADVANCED</w:t>
      </w:r>
    </w:p>
    <w:p w14:paraId="6D757D40" w14:textId="77777777" w:rsidR="00863983" w:rsidRPr="00227CDE" w:rsidRDefault="00863983" w:rsidP="00863983">
      <w:pPr>
        <w:tabs>
          <w:tab w:val="left" w:pos="540"/>
        </w:tabs>
        <w:ind w:left="180"/>
        <w:jc w:val="both"/>
        <w:rPr>
          <w:rFonts w:ascii="Calibri" w:hAnsi="Calibri" w:cs="Tahoma"/>
          <w:b/>
          <w:bCs/>
        </w:rPr>
      </w:pPr>
      <w:r w:rsidRPr="00227CDE">
        <w:rPr>
          <w:rFonts w:ascii="Calibri" w:hAnsi="Calibri" w:cs="Tahoma"/>
          <w:b/>
          <w:bCs/>
        </w:rPr>
        <w:tab/>
      </w:r>
      <w:r w:rsidRPr="00227CDE">
        <w:rPr>
          <w:rFonts w:ascii="Calibri" w:hAnsi="Calibri" w:cs="Tahoma"/>
          <w:b/>
          <w:bCs/>
        </w:rPr>
        <w:tab/>
      </w:r>
      <w:r w:rsidRPr="00227CDE">
        <w:rPr>
          <w:rFonts w:ascii="Calibri" w:hAnsi="Calibri" w:cs="Tahoma"/>
          <w:b/>
          <w:bCs/>
        </w:rPr>
        <w:tab/>
      </w:r>
      <w:r w:rsidRPr="00227CDE">
        <w:rPr>
          <w:rFonts w:ascii="Calibri" w:hAnsi="Calibri" w:cs="Tahoma"/>
          <w:b/>
          <w:bCs/>
        </w:rPr>
        <w:tab/>
      </w:r>
      <w:r>
        <w:rPr>
          <w:rFonts w:ascii="Calibri" w:hAnsi="Calibri" w:cs="Tahoma"/>
          <w:b/>
          <w:bCs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95757" wp14:editId="31C86738">
                <wp:simplePos x="0" y="0"/>
                <wp:positionH relativeFrom="column">
                  <wp:posOffset>462915</wp:posOffset>
                </wp:positionH>
                <wp:positionV relativeFrom="paragraph">
                  <wp:posOffset>104140</wp:posOffset>
                </wp:positionV>
                <wp:extent cx="285750" cy="295275"/>
                <wp:effectExtent l="5715" t="8890" r="13335" b="10160"/>
                <wp:wrapNone/>
                <wp:docPr id="5" name="Ορθογώνι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ACA39" id="Ορθογώνιο 5" o:spid="_x0000_s1026" style="position:absolute;margin-left:36.45pt;margin-top:8.2pt;width:22.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"/>
            </w:pict>
          </mc:Fallback>
        </mc:AlternateContent>
      </w:r>
    </w:p>
    <w:p w14:paraId="4F52DF7C" w14:textId="77777777" w:rsidR="00863983" w:rsidRPr="007D0F86" w:rsidRDefault="00863983" w:rsidP="00863983">
      <w:pPr>
        <w:tabs>
          <w:tab w:val="left" w:pos="540"/>
        </w:tabs>
        <w:ind w:left="180" w:firstLine="360"/>
        <w:jc w:val="both"/>
        <w:rPr>
          <w:rFonts w:ascii="Calibri" w:hAnsi="Calibri" w:cs="Arial"/>
        </w:rPr>
      </w:pPr>
      <w:r w:rsidRPr="00227CDE">
        <w:rPr>
          <w:rFonts w:ascii="Calibri" w:hAnsi="Calibri" w:cs="Tahoma"/>
          <w:b/>
          <w:bCs/>
        </w:rPr>
        <w:tab/>
      </w:r>
      <w:r w:rsidRPr="00227CDE">
        <w:rPr>
          <w:rFonts w:ascii="Calibri" w:hAnsi="Calibri" w:cs="Tahoma"/>
          <w:b/>
          <w:bCs/>
        </w:rPr>
        <w:tab/>
      </w:r>
      <w:r>
        <w:rPr>
          <w:rFonts w:ascii="Calibri" w:hAnsi="Calibri" w:cs="Tahoma"/>
          <w:b/>
          <w:bCs/>
        </w:rPr>
        <w:t>ΓΙΑ 2</w:t>
      </w:r>
      <w:r w:rsidRPr="007D0F86">
        <w:rPr>
          <w:rFonts w:ascii="Calibri" w:hAnsi="Calibri" w:cs="Tahoma"/>
          <w:b/>
          <w:bCs/>
        </w:rPr>
        <w:t xml:space="preserve"> </w:t>
      </w:r>
      <w:r>
        <w:rPr>
          <w:rFonts w:ascii="Calibri" w:hAnsi="Calibri" w:cs="Tahoma"/>
          <w:b/>
          <w:bCs/>
        </w:rPr>
        <w:t>ΧΡΗΣΤΕΣ και τα σχετικά υποσυστήματα</w:t>
      </w:r>
      <w:r w:rsidRPr="007D0F86">
        <w:rPr>
          <w:rFonts w:ascii="Calibri" w:hAnsi="Calibri" w:cs="Tahoma"/>
          <w:b/>
          <w:bCs/>
        </w:rPr>
        <w:tab/>
      </w:r>
      <w:r w:rsidRPr="007D0F86">
        <w:rPr>
          <w:rFonts w:ascii="Calibri" w:hAnsi="Calibri" w:cs="Tahoma"/>
          <w:b/>
          <w:bCs/>
        </w:rPr>
        <w:tab/>
      </w:r>
    </w:p>
    <w:p w14:paraId="39546CCB" w14:textId="77777777" w:rsidR="00863983" w:rsidRPr="007D0F86" w:rsidRDefault="00863983" w:rsidP="00863983">
      <w:pPr>
        <w:jc w:val="both"/>
        <w:rPr>
          <w:rFonts w:ascii="Calibri" w:hAnsi="Calibri" w:cs="Arial"/>
        </w:rPr>
      </w:pPr>
    </w:p>
    <w:p w14:paraId="76DE6BEE" w14:textId="77777777" w:rsidR="00863983" w:rsidRPr="007D0F86" w:rsidRDefault="00863983" w:rsidP="00863983">
      <w:pPr>
        <w:jc w:val="both"/>
        <w:rPr>
          <w:rFonts w:ascii="Calibri" w:hAnsi="Calibri" w:cs="Arial"/>
        </w:rPr>
      </w:pPr>
    </w:p>
    <w:p w14:paraId="4DDF6E8A" w14:textId="77777777" w:rsidR="00863983" w:rsidRDefault="00863983" w:rsidP="00863983">
      <w:pPr>
        <w:pStyle w:val="ad"/>
        <w:jc w:val="both"/>
        <w:rPr>
          <w:rFonts w:ascii="Calibri" w:hAnsi="Calibri" w:cs="Arial"/>
          <w:sz w:val="22"/>
          <w:szCs w:val="22"/>
          <w:u w:val="single"/>
        </w:rPr>
      </w:pPr>
      <w:r w:rsidRPr="003E3DC4">
        <w:rPr>
          <w:rFonts w:ascii="Calibri" w:hAnsi="Calibri" w:cs="Arial"/>
          <w:b/>
          <w:sz w:val="22"/>
          <w:szCs w:val="22"/>
          <w:u w:val="single"/>
        </w:rPr>
        <w:t>Τρόπος Πληρωμής:</w:t>
      </w:r>
      <w:r w:rsidRPr="003E3DC4">
        <w:rPr>
          <w:rFonts w:ascii="Calibri" w:hAnsi="Calibri" w:cs="Arial"/>
          <w:sz w:val="22"/>
          <w:szCs w:val="22"/>
          <w:u w:val="single"/>
        </w:rPr>
        <w:t xml:space="preserve"> </w:t>
      </w:r>
    </w:p>
    <w:p w14:paraId="0FA07F53" w14:textId="77777777" w:rsidR="00863983" w:rsidRPr="003E3DC4" w:rsidRDefault="00863983" w:rsidP="00863983">
      <w:pPr>
        <w:pStyle w:val="ad"/>
        <w:jc w:val="both"/>
        <w:rPr>
          <w:rFonts w:ascii="Calibri" w:hAnsi="Calibri" w:cs="Arial"/>
          <w:sz w:val="22"/>
          <w:szCs w:val="22"/>
          <w:u w:val="single"/>
        </w:rPr>
      </w:pPr>
    </w:p>
    <w:p w14:paraId="1B4148CE" w14:textId="77777777" w:rsidR="00863983" w:rsidRPr="002F613F" w:rsidRDefault="00863983" w:rsidP="00863983">
      <w:pPr>
        <w:spacing w:line="360" w:lineRule="auto"/>
        <w:jc w:val="both"/>
        <w:rPr>
          <w:rFonts w:asciiTheme="majorHAnsi" w:hAnsiTheme="majorHAnsi"/>
          <w:szCs w:val="28"/>
        </w:rPr>
      </w:pPr>
      <w:r w:rsidRPr="002F613F">
        <w:rPr>
          <w:rFonts w:asciiTheme="majorHAnsi" w:hAnsiTheme="majorHAnsi"/>
          <w:szCs w:val="28"/>
        </w:rPr>
        <w:t xml:space="preserve">Ο οικονομικός διακανονισμός ορίζεται από την εταιρεία μας ως εξής: </w:t>
      </w:r>
    </w:p>
    <w:p w14:paraId="3292BC69" w14:textId="77777777" w:rsidR="00863983" w:rsidRDefault="00863983" w:rsidP="00863983">
      <w:pPr>
        <w:pStyle w:val="a6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2"/>
          <w:szCs w:val="28"/>
          <w:lang w:val="el-GR"/>
        </w:rPr>
      </w:pPr>
      <w:r w:rsidRPr="002F613F">
        <w:rPr>
          <w:rFonts w:asciiTheme="majorHAnsi" w:hAnsiTheme="majorHAnsi"/>
          <w:sz w:val="22"/>
          <w:szCs w:val="28"/>
          <w:lang w:val="el-GR"/>
        </w:rPr>
        <w:t>30% της καθαρής αξίας θα καταβληθεί με κατάθεση σε τραπεζικό λογαριασμό με την αποδοχή της προσφοράς</w:t>
      </w:r>
    </w:p>
    <w:p w14:paraId="4252DD1D" w14:textId="77777777" w:rsidR="00863983" w:rsidRPr="002F613F" w:rsidRDefault="00863983" w:rsidP="00863983">
      <w:pPr>
        <w:pStyle w:val="a6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2"/>
          <w:szCs w:val="28"/>
          <w:lang w:val="el-GR"/>
        </w:rPr>
      </w:pPr>
      <w:r>
        <w:rPr>
          <w:rFonts w:asciiTheme="majorHAnsi" w:hAnsiTheme="majorHAnsi"/>
          <w:sz w:val="22"/>
          <w:szCs w:val="28"/>
          <w:lang w:val="el-GR"/>
        </w:rPr>
        <w:t xml:space="preserve">30% </w:t>
      </w:r>
      <w:r w:rsidRPr="002F613F">
        <w:rPr>
          <w:rFonts w:asciiTheme="majorHAnsi" w:hAnsiTheme="majorHAnsi"/>
          <w:sz w:val="22"/>
          <w:szCs w:val="28"/>
          <w:lang w:val="el-GR"/>
        </w:rPr>
        <w:t xml:space="preserve">της καθαρής αξίας θα καταβληθεί με κατάθεση σε τραπεζικό λογαριασμό </w:t>
      </w:r>
      <w:r>
        <w:rPr>
          <w:rFonts w:asciiTheme="majorHAnsi" w:hAnsiTheme="majorHAnsi"/>
          <w:sz w:val="22"/>
          <w:szCs w:val="28"/>
          <w:lang w:val="el-GR"/>
        </w:rPr>
        <w:t xml:space="preserve">45 ημέρες από </w:t>
      </w:r>
      <w:r w:rsidRPr="002F613F">
        <w:rPr>
          <w:rFonts w:asciiTheme="majorHAnsi" w:hAnsiTheme="majorHAnsi"/>
          <w:sz w:val="22"/>
          <w:szCs w:val="28"/>
          <w:lang w:val="el-GR"/>
        </w:rPr>
        <w:t>την αποδοχή της προσφοράς</w:t>
      </w:r>
    </w:p>
    <w:p w14:paraId="7FF97A9F" w14:textId="77777777" w:rsidR="00863983" w:rsidRDefault="00863983" w:rsidP="00863983">
      <w:pPr>
        <w:pStyle w:val="a6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2"/>
          <w:szCs w:val="28"/>
          <w:lang w:val="el-GR"/>
        </w:rPr>
      </w:pPr>
      <w:r>
        <w:rPr>
          <w:rFonts w:asciiTheme="majorHAnsi" w:hAnsiTheme="majorHAnsi"/>
          <w:sz w:val="22"/>
          <w:szCs w:val="28"/>
          <w:lang w:val="el-GR"/>
        </w:rPr>
        <w:t>2</w:t>
      </w:r>
      <w:r w:rsidRPr="002F613F">
        <w:rPr>
          <w:rFonts w:asciiTheme="majorHAnsi" w:hAnsiTheme="majorHAnsi"/>
          <w:sz w:val="22"/>
          <w:szCs w:val="28"/>
          <w:lang w:val="el-GR"/>
        </w:rPr>
        <w:t>0% της καθαρής αξίας θα καταβληθεί με κατάθεση σε τραπεζικό λογαριασμό με την εγκατάσταση της εφαρμογής και την έκδοση των παραστατικών τιμολόγησης</w:t>
      </w:r>
    </w:p>
    <w:p w14:paraId="20E224D8" w14:textId="77777777" w:rsidR="00863983" w:rsidRPr="00C746EC" w:rsidRDefault="00863983" w:rsidP="00863983">
      <w:pPr>
        <w:pStyle w:val="a6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2"/>
          <w:szCs w:val="28"/>
          <w:lang w:val="el-GR"/>
        </w:rPr>
      </w:pPr>
      <w:r>
        <w:rPr>
          <w:rFonts w:asciiTheme="majorHAnsi" w:hAnsiTheme="majorHAnsi"/>
          <w:sz w:val="22"/>
          <w:szCs w:val="28"/>
          <w:lang w:val="el-GR"/>
        </w:rPr>
        <w:t>2</w:t>
      </w:r>
      <w:r w:rsidRPr="002F613F">
        <w:rPr>
          <w:rFonts w:asciiTheme="majorHAnsi" w:hAnsiTheme="majorHAnsi"/>
          <w:sz w:val="22"/>
          <w:szCs w:val="28"/>
          <w:lang w:val="el-GR"/>
        </w:rPr>
        <w:t>0% της καθαρής αξίας θα καταβληθεί με κατάθεση σε τραπεζικό λογαριασμό</w:t>
      </w:r>
      <w:r>
        <w:rPr>
          <w:rFonts w:asciiTheme="majorHAnsi" w:hAnsiTheme="majorHAnsi"/>
          <w:sz w:val="22"/>
          <w:szCs w:val="28"/>
          <w:lang w:val="el-GR"/>
        </w:rPr>
        <w:t xml:space="preserve"> 30 ημέρες από </w:t>
      </w:r>
      <w:r w:rsidRPr="002F613F">
        <w:rPr>
          <w:rFonts w:asciiTheme="majorHAnsi" w:hAnsiTheme="majorHAnsi"/>
          <w:sz w:val="22"/>
          <w:szCs w:val="28"/>
          <w:lang w:val="el-GR"/>
        </w:rPr>
        <w:t xml:space="preserve"> την εγκατάσταση της εφαρμογής και την έκδοση των παραστατικών τιμολόγησης</w:t>
      </w:r>
    </w:p>
    <w:p w14:paraId="1EAC2858" w14:textId="77777777" w:rsidR="00863983" w:rsidRPr="003E3DC4" w:rsidRDefault="00863983" w:rsidP="00863983">
      <w:pPr>
        <w:shd w:val="clear" w:color="auto" w:fill="FFFFFF"/>
        <w:jc w:val="both"/>
        <w:rPr>
          <w:rFonts w:ascii="Calibri" w:hAnsi="Calibri"/>
          <w:i/>
          <w:color w:val="000000"/>
          <w:sz w:val="18"/>
          <w:szCs w:val="18"/>
        </w:rPr>
      </w:pPr>
      <w:r w:rsidRPr="003E3DC4">
        <w:rPr>
          <w:rFonts w:ascii="Calibri" w:hAnsi="Calibri"/>
          <w:i/>
          <w:color w:val="000000"/>
          <w:sz w:val="18"/>
          <w:szCs w:val="18"/>
        </w:rPr>
        <w:t>Το ΦΠΑ των τιμολογίων θα πρέπει να καταβάλλεται εντός είκοσι (20) ημερολογιακών ημερών από την έκδοση των σχετικών παραστατικών με τραπεζική κατάθεση ή επιταγή ημέρας</w:t>
      </w:r>
    </w:p>
    <w:p w14:paraId="4D948272" w14:textId="77777777" w:rsidR="00863983" w:rsidRDefault="00863983" w:rsidP="00863983">
      <w:pPr>
        <w:pStyle w:val="ad"/>
        <w:jc w:val="both"/>
        <w:rPr>
          <w:rFonts w:ascii="Calibri" w:hAnsi="Calibri" w:cs="Arial"/>
          <w:sz w:val="22"/>
          <w:szCs w:val="22"/>
        </w:rPr>
      </w:pPr>
    </w:p>
    <w:p w14:paraId="555D3E62" w14:textId="77777777" w:rsidR="00863983" w:rsidRPr="00F83306" w:rsidRDefault="00863983" w:rsidP="00863983">
      <w:pPr>
        <w:jc w:val="both"/>
        <w:rPr>
          <w:rFonts w:ascii="Calibri" w:hAnsi="Calibri" w:cs="Arial"/>
          <w:b/>
        </w:rPr>
      </w:pPr>
      <w:r w:rsidRPr="00A87660">
        <w:rPr>
          <w:rFonts w:ascii="Calibri" w:hAnsi="Calibri" w:cs="Arial"/>
          <w:b/>
        </w:rPr>
        <w:t xml:space="preserve">Για την </w:t>
      </w:r>
      <w:r>
        <w:rPr>
          <w:rFonts w:ascii="Calibri" w:hAnsi="Calibri" w:cs="Arial"/>
          <w:b/>
        </w:rPr>
        <w:t>Εταιρεία</w:t>
      </w:r>
    </w:p>
    <w:p w14:paraId="752F0FD0" w14:textId="77777777" w:rsidR="00863983" w:rsidRDefault="00863983" w:rsidP="00863983">
      <w:pPr>
        <w:jc w:val="both"/>
        <w:rPr>
          <w:rFonts w:ascii="Calibri" w:hAnsi="Calibri" w:cs="Arial"/>
          <w:b/>
          <w:bCs/>
        </w:rPr>
      </w:pPr>
    </w:p>
    <w:p w14:paraId="297E9314" w14:textId="77777777" w:rsidR="00863983" w:rsidRDefault="00863983" w:rsidP="00863983">
      <w:pPr>
        <w:jc w:val="both"/>
        <w:rPr>
          <w:rFonts w:ascii="Calibri" w:hAnsi="Calibri" w:cs="Arial"/>
          <w:b/>
          <w:bCs/>
        </w:rPr>
      </w:pPr>
    </w:p>
    <w:p w14:paraId="77DD2B1F" w14:textId="77777777" w:rsidR="00863983" w:rsidRDefault="00863983" w:rsidP="00863983">
      <w:pPr>
        <w:jc w:val="both"/>
        <w:rPr>
          <w:rFonts w:ascii="Calibri" w:hAnsi="Calibri" w:cs="Arial"/>
          <w:b/>
          <w:bCs/>
        </w:rPr>
      </w:pPr>
    </w:p>
    <w:p w14:paraId="7ACC41B0" w14:textId="77777777" w:rsidR="00863983" w:rsidRDefault="00863983" w:rsidP="00863983">
      <w:pPr>
        <w:jc w:val="both"/>
        <w:rPr>
          <w:rFonts w:ascii="Calibri" w:hAnsi="Calibri" w:cs="Arial"/>
          <w:b/>
          <w:bCs/>
        </w:rPr>
      </w:pPr>
    </w:p>
    <w:p w14:paraId="0900FFD7" w14:textId="77777777" w:rsidR="00863983" w:rsidRPr="00934B88" w:rsidRDefault="00863983" w:rsidP="00863983">
      <w:pPr>
        <w:jc w:val="both"/>
        <w:rPr>
          <w:rFonts w:ascii="Calibri" w:hAnsi="Calibri" w:cs="Arial"/>
          <w:b/>
          <w:bCs/>
        </w:rPr>
      </w:pPr>
      <w:r w:rsidRPr="00934B88">
        <w:rPr>
          <w:rFonts w:ascii="Calibri" w:hAnsi="Calibri" w:cs="Arial"/>
          <w:b/>
          <w:bCs/>
        </w:rPr>
        <w:t>…</w:t>
      </w:r>
      <w:r w:rsidRPr="00934B88">
        <w:rPr>
          <w:rFonts w:ascii="Calibri" w:hAnsi="Calibri"/>
          <w:b/>
          <w:bCs/>
        </w:rPr>
        <w:t>………………………</w:t>
      </w:r>
      <w:r w:rsidRPr="00934B88">
        <w:rPr>
          <w:rFonts w:ascii="Calibri" w:hAnsi="Calibri" w:cs="Arial"/>
          <w:b/>
          <w:bCs/>
        </w:rPr>
        <w:t>…</w:t>
      </w:r>
      <w:r w:rsidRPr="00934B88">
        <w:rPr>
          <w:rFonts w:ascii="Calibri" w:hAnsi="Calibri"/>
          <w:b/>
          <w:bCs/>
        </w:rPr>
        <w:t>………………………</w:t>
      </w:r>
      <w:r w:rsidRPr="00934B88">
        <w:rPr>
          <w:rFonts w:ascii="Calibri" w:hAnsi="Calibri" w:cs="Arial"/>
          <w:b/>
          <w:bCs/>
        </w:rPr>
        <w:t>…</w:t>
      </w:r>
      <w:r w:rsidRPr="00934B88">
        <w:rPr>
          <w:rFonts w:ascii="Calibri" w:hAnsi="Calibri"/>
          <w:b/>
          <w:bCs/>
        </w:rPr>
        <w:t>………………………</w:t>
      </w:r>
    </w:p>
    <w:p w14:paraId="06639B2C" w14:textId="77777777" w:rsidR="00863983" w:rsidRPr="007D0F86" w:rsidRDefault="00863983" w:rsidP="00863983">
      <w:pPr>
        <w:jc w:val="both"/>
        <w:rPr>
          <w:rFonts w:ascii="Calibri" w:hAnsi="Calibri" w:cs="Arial"/>
          <w:b/>
          <w:bCs/>
        </w:rPr>
      </w:pPr>
      <w:r w:rsidRPr="00784429">
        <w:rPr>
          <w:rFonts w:ascii="Calibri" w:hAnsi="Calibri" w:cs="Arial"/>
          <w:b/>
          <w:bCs/>
        </w:rPr>
        <w:t xml:space="preserve">   (Ονοματεπώνυμο - υπογραφή – σφραγίδα)</w:t>
      </w:r>
    </w:p>
    <w:p w14:paraId="3644A613" w14:textId="77777777" w:rsidR="00863983" w:rsidRPr="00CD4B6E" w:rsidRDefault="00863983" w:rsidP="00CD4B6E">
      <w:pPr>
        <w:spacing w:line="360" w:lineRule="auto"/>
        <w:jc w:val="both"/>
        <w:rPr>
          <w:rFonts w:asciiTheme="majorHAnsi" w:hAnsiTheme="majorHAnsi"/>
          <w:szCs w:val="28"/>
        </w:rPr>
      </w:pPr>
    </w:p>
    <w:sectPr w:rsidR="00863983" w:rsidRPr="00CD4B6E" w:rsidSect="00FD1D0B">
      <w:headerReference w:type="default" r:id="rId37"/>
      <w:footerReference w:type="default" r:id="rId38"/>
      <w:pgSz w:w="11906" w:h="16838"/>
      <w:pgMar w:top="2552" w:right="991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5014F" w14:textId="77777777" w:rsidR="006650DD" w:rsidRDefault="006650DD" w:rsidP="00BC158F">
      <w:r>
        <w:separator/>
      </w:r>
    </w:p>
  </w:endnote>
  <w:endnote w:type="continuationSeparator" w:id="0">
    <w:p w14:paraId="6E597C2A" w14:textId="77777777" w:rsidR="006650DD" w:rsidRDefault="006650DD" w:rsidP="00BC1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Gtim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08939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9C53F5" w14:textId="77777777" w:rsidR="009D7E22" w:rsidRDefault="009D7E22">
            <w:pPr>
              <w:pStyle w:val="a4"/>
              <w:jc w:val="right"/>
            </w:pPr>
            <w:r>
              <w:t xml:space="preserve">Σελίδα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από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4DB0F2" w14:textId="77777777" w:rsidR="009D7E22" w:rsidRDefault="009D7E2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C952D" w14:textId="77777777" w:rsidR="006650DD" w:rsidRDefault="006650DD" w:rsidP="00BC158F">
      <w:r>
        <w:separator/>
      </w:r>
    </w:p>
  </w:footnote>
  <w:footnote w:type="continuationSeparator" w:id="0">
    <w:p w14:paraId="036DA50C" w14:textId="77777777" w:rsidR="006650DD" w:rsidRDefault="006650DD" w:rsidP="00BC1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F2A1A" w14:textId="77777777" w:rsidR="00D26B00" w:rsidRDefault="00D26B00">
    <w:pPr>
      <w:pStyle w:val="a3"/>
    </w:pPr>
    <w:r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1DF37FE8" wp14:editId="217EBBE1">
          <wp:simplePos x="0" y="0"/>
          <wp:positionH relativeFrom="column">
            <wp:posOffset>2667000</wp:posOffset>
          </wp:positionH>
          <wp:positionV relativeFrom="paragraph">
            <wp:posOffset>8890</wp:posOffset>
          </wp:positionV>
          <wp:extent cx="3190875" cy="944880"/>
          <wp:effectExtent l="0" t="0" r="0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15FA5CFD" wp14:editId="40CE1CDE">
          <wp:extent cx="2252359" cy="831132"/>
          <wp:effectExtent l="19050" t="0" r="0" b="0"/>
          <wp:docPr id="49" name="irc_mi" descr="http://www.ancom.gr/images/epsilonnet_logo_si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ncom.gr/images/epsilonnet_logo_side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186" cy="831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45A9"/>
    <w:multiLevelType w:val="hybridMultilevel"/>
    <w:tmpl w:val="7CAAECC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46284"/>
    <w:multiLevelType w:val="hybridMultilevel"/>
    <w:tmpl w:val="711E1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624E"/>
    <w:multiLevelType w:val="hybridMultilevel"/>
    <w:tmpl w:val="2D4416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58F6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2131"/>
    <w:multiLevelType w:val="hybridMultilevel"/>
    <w:tmpl w:val="F69A3438"/>
    <w:lvl w:ilvl="0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D87137"/>
    <w:multiLevelType w:val="hybridMultilevel"/>
    <w:tmpl w:val="413AC3B2"/>
    <w:lvl w:ilvl="0" w:tplc="00869078">
      <w:start w:val="1"/>
      <w:numFmt w:val="bullet"/>
      <w:lvlText w:val=""/>
      <w:lvlJc w:val="left"/>
      <w:pPr>
        <w:tabs>
          <w:tab w:val="num" w:pos="417"/>
        </w:tabs>
        <w:ind w:left="340" w:hanging="283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7126A"/>
    <w:multiLevelType w:val="hybridMultilevel"/>
    <w:tmpl w:val="D174DB4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DB42A8"/>
    <w:multiLevelType w:val="hybridMultilevel"/>
    <w:tmpl w:val="D81AF3F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9607D"/>
    <w:multiLevelType w:val="hybridMultilevel"/>
    <w:tmpl w:val="EA902394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C4F096">
      <w:start w:val="7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D75A37"/>
    <w:multiLevelType w:val="hybridMultilevel"/>
    <w:tmpl w:val="616A7AC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C54C1"/>
    <w:multiLevelType w:val="hybridMultilevel"/>
    <w:tmpl w:val="85023B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27B86"/>
    <w:multiLevelType w:val="hybridMultilevel"/>
    <w:tmpl w:val="504854A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E3A61"/>
    <w:multiLevelType w:val="hybridMultilevel"/>
    <w:tmpl w:val="9E327262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A97E85"/>
    <w:multiLevelType w:val="hybridMultilevel"/>
    <w:tmpl w:val="EB780A18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F67B49"/>
    <w:multiLevelType w:val="hybridMultilevel"/>
    <w:tmpl w:val="CDE4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2"/>
  </w:num>
  <w:num w:numId="5">
    <w:abstractNumId w:val="12"/>
  </w:num>
  <w:num w:numId="6">
    <w:abstractNumId w:val="0"/>
  </w:num>
  <w:num w:numId="7">
    <w:abstractNumId w:val="7"/>
  </w:num>
  <w:num w:numId="8">
    <w:abstractNumId w:val="3"/>
  </w:num>
  <w:num w:numId="9">
    <w:abstractNumId w:val="6"/>
  </w:num>
  <w:num w:numId="10">
    <w:abstractNumId w:val="8"/>
  </w:num>
  <w:num w:numId="11">
    <w:abstractNumId w:val="10"/>
  </w:num>
  <w:num w:numId="12">
    <w:abstractNumId w:val="11"/>
  </w:num>
  <w:num w:numId="13">
    <w:abstractNumId w:val="5"/>
  </w:num>
  <w:num w:numId="1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9BE"/>
    <w:rsid w:val="000073A0"/>
    <w:rsid w:val="00014C73"/>
    <w:rsid w:val="0002095C"/>
    <w:rsid w:val="00020AB8"/>
    <w:rsid w:val="00027C2E"/>
    <w:rsid w:val="0003670B"/>
    <w:rsid w:val="00054B4D"/>
    <w:rsid w:val="00072E79"/>
    <w:rsid w:val="00082C66"/>
    <w:rsid w:val="000A5921"/>
    <w:rsid w:val="000F3CA0"/>
    <w:rsid w:val="0010452F"/>
    <w:rsid w:val="00106463"/>
    <w:rsid w:val="0011058B"/>
    <w:rsid w:val="00134F56"/>
    <w:rsid w:val="00145D6F"/>
    <w:rsid w:val="00155A13"/>
    <w:rsid w:val="001639A3"/>
    <w:rsid w:val="0017786D"/>
    <w:rsid w:val="001A3ECC"/>
    <w:rsid w:val="001C7830"/>
    <w:rsid w:val="001C7CD1"/>
    <w:rsid w:val="001E0896"/>
    <w:rsid w:val="001E351B"/>
    <w:rsid w:val="001E5FD9"/>
    <w:rsid w:val="001E66BC"/>
    <w:rsid w:val="00207B41"/>
    <w:rsid w:val="00221D6D"/>
    <w:rsid w:val="00233934"/>
    <w:rsid w:val="00263E80"/>
    <w:rsid w:val="00282735"/>
    <w:rsid w:val="002938A3"/>
    <w:rsid w:val="002A4ADF"/>
    <w:rsid w:val="002A634B"/>
    <w:rsid w:val="002B0558"/>
    <w:rsid w:val="002B18B6"/>
    <w:rsid w:val="002B34B2"/>
    <w:rsid w:val="002B461A"/>
    <w:rsid w:val="002C46F6"/>
    <w:rsid w:val="002C4D7F"/>
    <w:rsid w:val="002C745C"/>
    <w:rsid w:val="002E7FBD"/>
    <w:rsid w:val="002F01D2"/>
    <w:rsid w:val="002F17E0"/>
    <w:rsid w:val="002F19BE"/>
    <w:rsid w:val="00307CFF"/>
    <w:rsid w:val="00327588"/>
    <w:rsid w:val="00362CDA"/>
    <w:rsid w:val="0037088C"/>
    <w:rsid w:val="00374268"/>
    <w:rsid w:val="00376477"/>
    <w:rsid w:val="003B1E12"/>
    <w:rsid w:val="003F6DB4"/>
    <w:rsid w:val="004001C2"/>
    <w:rsid w:val="00407EF6"/>
    <w:rsid w:val="004147E2"/>
    <w:rsid w:val="00420BE6"/>
    <w:rsid w:val="00445C8A"/>
    <w:rsid w:val="00445EB8"/>
    <w:rsid w:val="0044658A"/>
    <w:rsid w:val="0044776C"/>
    <w:rsid w:val="004544B0"/>
    <w:rsid w:val="00470581"/>
    <w:rsid w:val="00481AB6"/>
    <w:rsid w:val="00482146"/>
    <w:rsid w:val="00483FCA"/>
    <w:rsid w:val="00484913"/>
    <w:rsid w:val="004955E1"/>
    <w:rsid w:val="004A1A94"/>
    <w:rsid w:val="004A40F6"/>
    <w:rsid w:val="004C5DB6"/>
    <w:rsid w:val="004F1AC6"/>
    <w:rsid w:val="004F3A88"/>
    <w:rsid w:val="004F642E"/>
    <w:rsid w:val="004F68B8"/>
    <w:rsid w:val="004F7EEE"/>
    <w:rsid w:val="00500EB7"/>
    <w:rsid w:val="00506F69"/>
    <w:rsid w:val="005213C5"/>
    <w:rsid w:val="00521998"/>
    <w:rsid w:val="005220AA"/>
    <w:rsid w:val="00524083"/>
    <w:rsid w:val="00542D2E"/>
    <w:rsid w:val="005468A0"/>
    <w:rsid w:val="005A3F8F"/>
    <w:rsid w:val="005B23B4"/>
    <w:rsid w:val="005C4BD5"/>
    <w:rsid w:val="005C6EDC"/>
    <w:rsid w:val="005D6F3E"/>
    <w:rsid w:val="00616E82"/>
    <w:rsid w:val="00617983"/>
    <w:rsid w:val="0062377E"/>
    <w:rsid w:val="0062796E"/>
    <w:rsid w:val="00632E7C"/>
    <w:rsid w:val="00641439"/>
    <w:rsid w:val="00655F6C"/>
    <w:rsid w:val="006562D9"/>
    <w:rsid w:val="006650DD"/>
    <w:rsid w:val="00665B3B"/>
    <w:rsid w:val="00684A4A"/>
    <w:rsid w:val="00685DB7"/>
    <w:rsid w:val="006B505F"/>
    <w:rsid w:val="006C0CEC"/>
    <w:rsid w:val="006E4773"/>
    <w:rsid w:val="00700679"/>
    <w:rsid w:val="00733F55"/>
    <w:rsid w:val="0073572E"/>
    <w:rsid w:val="00767E82"/>
    <w:rsid w:val="007701FF"/>
    <w:rsid w:val="00774768"/>
    <w:rsid w:val="00776913"/>
    <w:rsid w:val="007907D5"/>
    <w:rsid w:val="007B4084"/>
    <w:rsid w:val="007B4BAC"/>
    <w:rsid w:val="007C455A"/>
    <w:rsid w:val="0080369F"/>
    <w:rsid w:val="0080661B"/>
    <w:rsid w:val="00817371"/>
    <w:rsid w:val="00830B47"/>
    <w:rsid w:val="00837577"/>
    <w:rsid w:val="00843442"/>
    <w:rsid w:val="0084647E"/>
    <w:rsid w:val="00853419"/>
    <w:rsid w:val="00863983"/>
    <w:rsid w:val="00874EF0"/>
    <w:rsid w:val="008A74A4"/>
    <w:rsid w:val="008B37B7"/>
    <w:rsid w:val="0092278E"/>
    <w:rsid w:val="00965EC4"/>
    <w:rsid w:val="00971990"/>
    <w:rsid w:val="0097492A"/>
    <w:rsid w:val="0097660B"/>
    <w:rsid w:val="00982108"/>
    <w:rsid w:val="00987E55"/>
    <w:rsid w:val="0099080D"/>
    <w:rsid w:val="00993B75"/>
    <w:rsid w:val="009C0B2C"/>
    <w:rsid w:val="009D7E22"/>
    <w:rsid w:val="009E1788"/>
    <w:rsid w:val="00A0387C"/>
    <w:rsid w:val="00A13C21"/>
    <w:rsid w:val="00A32139"/>
    <w:rsid w:val="00A36DE4"/>
    <w:rsid w:val="00A67F93"/>
    <w:rsid w:val="00A67FEC"/>
    <w:rsid w:val="00A7117A"/>
    <w:rsid w:val="00A7530D"/>
    <w:rsid w:val="00A766A7"/>
    <w:rsid w:val="00A77256"/>
    <w:rsid w:val="00A91028"/>
    <w:rsid w:val="00AA0F6B"/>
    <w:rsid w:val="00AB0D75"/>
    <w:rsid w:val="00AB73D1"/>
    <w:rsid w:val="00AC23A7"/>
    <w:rsid w:val="00AC5EA2"/>
    <w:rsid w:val="00AF6F0D"/>
    <w:rsid w:val="00B012D8"/>
    <w:rsid w:val="00B042C5"/>
    <w:rsid w:val="00B10050"/>
    <w:rsid w:val="00B439EA"/>
    <w:rsid w:val="00B515AA"/>
    <w:rsid w:val="00B52E73"/>
    <w:rsid w:val="00B75532"/>
    <w:rsid w:val="00B75FA5"/>
    <w:rsid w:val="00B83248"/>
    <w:rsid w:val="00B85BF6"/>
    <w:rsid w:val="00BA25BF"/>
    <w:rsid w:val="00BC158F"/>
    <w:rsid w:val="00BC1BDA"/>
    <w:rsid w:val="00BD6825"/>
    <w:rsid w:val="00BF5D36"/>
    <w:rsid w:val="00BF6D17"/>
    <w:rsid w:val="00C13A6B"/>
    <w:rsid w:val="00C150CA"/>
    <w:rsid w:val="00C26AA7"/>
    <w:rsid w:val="00C366BC"/>
    <w:rsid w:val="00C37812"/>
    <w:rsid w:val="00C46E07"/>
    <w:rsid w:val="00C63BA4"/>
    <w:rsid w:val="00C6683B"/>
    <w:rsid w:val="00C67117"/>
    <w:rsid w:val="00C67AF6"/>
    <w:rsid w:val="00C82869"/>
    <w:rsid w:val="00C9370E"/>
    <w:rsid w:val="00CC1FF7"/>
    <w:rsid w:val="00CD4B6E"/>
    <w:rsid w:val="00CF6524"/>
    <w:rsid w:val="00D0143E"/>
    <w:rsid w:val="00D056EC"/>
    <w:rsid w:val="00D063B5"/>
    <w:rsid w:val="00D161F5"/>
    <w:rsid w:val="00D26B00"/>
    <w:rsid w:val="00D338E8"/>
    <w:rsid w:val="00D43E80"/>
    <w:rsid w:val="00D50CED"/>
    <w:rsid w:val="00D51DAB"/>
    <w:rsid w:val="00D5546D"/>
    <w:rsid w:val="00D555A2"/>
    <w:rsid w:val="00D61C44"/>
    <w:rsid w:val="00D61F16"/>
    <w:rsid w:val="00D71053"/>
    <w:rsid w:val="00D737BB"/>
    <w:rsid w:val="00D814A1"/>
    <w:rsid w:val="00D81E70"/>
    <w:rsid w:val="00D94374"/>
    <w:rsid w:val="00E079BE"/>
    <w:rsid w:val="00E117FF"/>
    <w:rsid w:val="00E275E7"/>
    <w:rsid w:val="00E330D9"/>
    <w:rsid w:val="00E5331F"/>
    <w:rsid w:val="00E84549"/>
    <w:rsid w:val="00EA30D2"/>
    <w:rsid w:val="00EB1DDE"/>
    <w:rsid w:val="00EC451C"/>
    <w:rsid w:val="00ED28B8"/>
    <w:rsid w:val="00EE6423"/>
    <w:rsid w:val="00F02CDA"/>
    <w:rsid w:val="00F428BC"/>
    <w:rsid w:val="00F6137E"/>
    <w:rsid w:val="00F711E8"/>
    <w:rsid w:val="00F7260F"/>
    <w:rsid w:val="00F83058"/>
    <w:rsid w:val="00F9352E"/>
    <w:rsid w:val="00FB3BDF"/>
    <w:rsid w:val="00FD1D0B"/>
    <w:rsid w:val="00FE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E88E2D"/>
  <w15:chartTrackingRefBased/>
  <w15:docId w15:val="{F74F852F-A45E-4BF5-A031-81F61BD6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ADF"/>
    <w:pPr>
      <w:spacing w:after="0" w:line="240" w:lineRule="auto"/>
    </w:pPr>
  </w:style>
  <w:style w:type="paragraph" w:styleId="1">
    <w:name w:val="heading 1"/>
    <w:basedOn w:val="a"/>
    <w:next w:val="a"/>
    <w:link w:val="1Char"/>
    <w:uiPriority w:val="9"/>
    <w:qFormat/>
    <w:rsid w:val="001064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749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073A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l-GR"/>
    </w:rPr>
  </w:style>
  <w:style w:type="paragraph" w:styleId="4">
    <w:name w:val="heading 4"/>
    <w:basedOn w:val="a"/>
    <w:next w:val="a"/>
    <w:link w:val="4Char"/>
    <w:unhideWhenUsed/>
    <w:qFormat/>
    <w:rsid w:val="000073A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d"/>
    <w:basedOn w:val="a"/>
    <w:link w:val="Char"/>
    <w:uiPriority w:val="99"/>
    <w:unhideWhenUsed/>
    <w:rsid w:val="00BC158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aliases w:val="hd Char"/>
    <w:basedOn w:val="a0"/>
    <w:link w:val="a3"/>
    <w:uiPriority w:val="99"/>
    <w:rsid w:val="00BC158F"/>
  </w:style>
  <w:style w:type="paragraph" w:styleId="a4">
    <w:name w:val="footer"/>
    <w:basedOn w:val="a"/>
    <w:link w:val="Char0"/>
    <w:uiPriority w:val="99"/>
    <w:unhideWhenUsed/>
    <w:rsid w:val="00BC158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BC158F"/>
  </w:style>
  <w:style w:type="paragraph" w:styleId="a5">
    <w:name w:val="Title"/>
    <w:basedOn w:val="a"/>
    <w:next w:val="a"/>
    <w:link w:val="Char1"/>
    <w:uiPriority w:val="10"/>
    <w:qFormat/>
    <w:rsid w:val="003F6D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5"/>
    <w:uiPriority w:val="10"/>
    <w:rsid w:val="003F6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Επικεφαλίδα 3 Char"/>
    <w:basedOn w:val="a0"/>
    <w:link w:val="3"/>
    <w:uiPriority w:val="9"/>
    <w:rsid w:val="000073A0"/>
    <w:rPr>
      <w:rFonts w:ascii="Cambria" w:eastAsia="Times New Roman" w:hAnsi="Cambria" w:cs="Times New Roman"/>
      <w:b/>
      <w:bCs/>
      <w:sz w:val="26"/>
      <w:szCs w:val="26"/>
      <w:lang w:eastAsia="el-GR"/>
    </w:rPr>
  </w:style>
  <w:style w:type="character" w:customStyle="1" w:styleId="4Char">
    <w:name w:val="Επικεφαλίδα 4 Char"/>
    <w:basedOn w:val="a0"/>
    <w:link w:val="4"/>
    <w:rsid w:val="000073A0"/>
    <w:rPr>
      <w:rFonts w:ascii="Calibri" w:eastAsia="Times New Roman" w:hAnsi="Calibri" w:cs="Times New Roman"/>
      <w:b/>
      <w:bCs/>
      <w:sz w:val="28"/>
      <w:szCs w:val="28"/>
      <w:lang w:eastAsia="el-GR"/>
    </w:rPr>
  </w:style>
  <w:style w:type="paragraph" w:customStyle="1" w:styleId="NormalArial">
    <w:name w:val="Normal + Arial"/>
    <w:aliases w:val="10 pt"/>
    <w:basedOn w:val="a"/>
    <w:rsid w:val="000073A0"/>
    <w:pPr>
      <w:tabs>
        <w:tab w:val="num" w:pos="720"/>
      </w:tabs>
      <w:ind w:left="720" w:hanging="360"/>
    </w:pPr>
    <w:rPr>
      <w:rFonts w:ascii="Arial" w:eastAsia="Times New Roman" w:hAnsi="Arial" w:cs="Arial"/>
      <w:sz w:val="20"/>
      <w:szCs w:val="20"/>
      <w:lang w:eastAsia="el-GR"/>
    </w:rPr>
  </w:style>
  <w:style w:type="paragraph" w:styleId="a6">
    <w:name w:val="List Paragraph"/>
    <w:basedOn w:val="a"/>
    <w:uiPriority w:val="34"/>
    <w:qFormat/>
    <w:rsid w:val="000073A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Web">
    <w:name w:val="Normal (Web)"/>
    <w:basedOn w:val="a"/>
    <w:uiPriority w:val="99"/>
    <w:unhideWhenUsed/>
    <w:rsid w:val="000073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style14">
    <w:name w:val="style14"/>
    <w:basedOn w:val="a"/>
    <w:uiPriority w:val="99"/>
    <w:rsid w:val="000073A0"/>
    <w:pPr>
      <w:spacing w:before="100" w:beforeAutospacing="1" w:after="100" w:afterAutospacing="1"/>
    </w:pPr>
    <w:rPr>
      <w:rFonts w:ascii="Verdana" w:eastAsia="Times New Roman" w:hAnsi="Verdana" w:cs="Times New Roman"/>
      <w:sz w:val="20"/>
      <w:szCs w:val="20"/>
      <w:lang w:eastAsia="el-GR"/>
    </w:rPr>
  </w:style>
  <w:style w:type="character" w:customStyle="1" w:styleId="style141">
    <w:name w:val="style141"/>
    <w:uiPriority w:val="99"/>
    <w:rsid w:val="000073A0"/>
    <w:rPr>
      <w:rFonts w:ascii="Verdana" w:hAnsi="Verdana" w:cs="Times New Roman" w:hint="default"/>
      <w:sz w:val="20"/>
      <w:szCs w:val="20"/>
    </w:rPr>
  </w:style>
  <w:style w:type="paragraph" w:customStyle="1" w:styleId="10">
    <w:name w:val="Βασικό1"/>
    <w:rsid w:val="000073A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n-US" w:eastAsia="el-GR"/>
    </w:rPr>
  </w:style>
  <w:style w:type="paragraph" w:customStyle="1" w:styleId="Default">
    <w:name w:val="Default"/>
    <w:rsid w:val="000073A0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1064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106463"/>
    <w:pPr>
      <w:outlineLvl w:val="9"/>
    </w:pPr>
    <w:rPr>
      <w:lang w:val="en-US"/>
    </w:rPr>
  </w:style>
  <w:style w:type="paragraph" w:styleId="20">
    <w:name w:val="toc 2"/>
    <w:basedOn w:val="a"/>
    <w:next w:val="a"/>
    <w:autoRedefine/>
    <w:uiPriority w:val="39"/>
    <w:unhideWhenUsed/>
    <w:rsid w:val="00106463"/>
    <w:pPr>
      <w:spacing w:after="100"/>
      <w:ind w:left="220"/>
    </w:pPr>
    <w:rPr>
      <w:rFonts w:eastAsiaTheme="minorEastAsia" w:cs="Times New Roman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06463"/>
    <w:pPr>
      <w:spacing w:after="100"/>
    </w:pPr>
    <w:rPr>
      <w:rFonts w:eastAsiaTheme="minorEastAsia" w:cs="Times New Roman"/>
      <w:lang w:val="en-US"/>
    </w:rPr>
  </w:style>
  <w:style w:type="paragraph" w:styleId="30">
    <w:name w:val="toc 3"/>
    <w:basedOn w:val="a"/>
    <w:next w:val="a"/>
    <w:autoRedefine/>
    <w:uiPriority w:val="39"/>
    <w:unhideWhenUsed/>
    <w:rsid w:val="00106463"/>
    <w:pPr>
      <w:spacing w:after="100"/>
      <w:ind w:left="440"/>
    </w:pPr>
    <w:rPr>
      <w:rFonts w:eastAsiaTheme="minorEastAsia" w:cs="Times New Roman"/>
      <w:lang w:val="en-US"/>
    </w:rPr>
  </w:style>
  <w:style w:type="character" w:styleId="-">
    <w:name w:val="Hyperlink"/>
    <w:basedOn w:val="a0"/>
    <w:uiPriority w:val="99"/>
    <w:unhideWhenUsed/>
    <w:rsid w:val="005B23B4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5B23B4"/>
    <w:rPr>
      <w:color w:val="808080"/>
    </w:rPr>
  </w:style>
  <w:style w:type="character" w:customStyle="1" w:styleId="2Char">
    <w:name w:val="Επικεφαλίδα 2 Char"/>
    <w:basedOn w:val="a0"/>
    <w:link w:val="2"/>
    <w:uiPriority w:val="9"/>
    <w:rsid w:val="009749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LParagraphChar">
    <w:name w:val="R@L Paragraph Char"/>
    <w:link w:val="RLParagraph"/>
    <w:locked/>
    <w:rsid w:val="00EE6423"/>
    <w:rPr>
      <w:rFonts w:ascii="Century Gothic" w:hAnsi="Century Gothic"/>
      <w:color w:val="404040"/>
      <w:sz w:val="18"/>
      <w:szCs w:val="24"/>
      <w:lang w:eastAsia="ja-JP"/>
    </w:rPr>
  </w:style>
  <w:style w:type="paragraph" w:customStyle="1" w:styleId="RLParagraph">
    <w:name w:val="R@L Paragraph"/>
    <w:basedOn w:val="a"/>
    <w:next w:val="a"/>
    <w:link w:val="RLParagraphChar"/>
    <w:qFormat/>
    <w:rsid w:val="00EE6423"/>
    <w:pPr>
      <w:spacing w:before="200" w:after="200" w:line="276" w:lineRule="auto"/>
      <w:jc w:val="both"/>
    </w:pPr>
    <w:rPr>
      <w:rFonts w:ascii="Century Gothic" w:hAnsi="Century Gothic"/>
      <w:color w:val="404040"/>
      <w:sz w:val="18"/>
      <w:szCs w:val="24"/>
      <w:lang w:eastAsia="ja-JP"/>
    </w:rPr>
  </w:style>
  <w:style w:type="table" w:styleId="4-6">
    <w:name w:val="Grid Table 4 Accent 6"/>
    <w:basedOn w:val="a1"/>
    <w:uiPriority w:val="49"/>
    <w:rsid w:val="004955E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Grid Table 3 Accent 6"/>
    <w:basedOn w:val="a1"/>
    <w:uiPriority w:val="48"/>
    <w:rsid w:val="008464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6">
    <w:name w:val="Grid Table 2 Accent 6"/>
    <w:basedOn w:val="a1"/>
    <w:uiPriority w:val="47"/>
    <w:rsid w:val="001E351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5">
    <w:name w:val="Grid Table 4 Accent 5"/>
    <w:basedOn w:val="a1"/>
    <w:uiPriority w:val="49"/>
    <w:rsid w:val="00AC23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9">
    <w:name w:val="Table Grid"/>
    <w:basedOn w:val="a1"/>
    <w:uiPriority w:val="39"/>
    <w:rsid w:val="00F42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51">
    <w:name w:val="Grid Table 5 Dark - Accent 51"/>
    <w:basedOn w:val="a1"/>
    <w:uiPriority w:val="50"/>
    <w:rsid w:val="00BF6D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-Accent11">
    <w:name w:val="Grid Table 5 Dark - Accent 11"/>
    <w:basedOn w:val="a1"/>
    <w:uiPriority w:val="50"/>
    <w:rsid w:val="00BF6D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a">
    <w:name w:val="Balloon Text"/>
    <w:basedOn w:val="a"/>
    <w:link w:val="Char2"/>
    <w:uiPriority w:val="99"/>
    <w:semiHidden/>
    <w:unhideWhenUsed/>
    <w:rsid w:val="00BF6D17"/>
    <w:rPr>
      <w:rFonts w:ascii="Segoe UI" w:hAnsi="Segoe UI" w:cs="Segoe UI"/>
      <w:sz w:val="18"/>
      <w:szCs w:val="18"/>
    </w:rPr>
  </w:style>
  <w:style w:type="character" w:customStyle="1" w:styleId="Char2">
    <w:name w:val="Κείμενο πλαισίου Char"/>
    <w:basedOn w:val="a0"/>
    <w:link w:val="aa"/>
    <w:uiPriority w:val="99"/>
    <w:semiHidden/>
    <w:rsid w:val="00BF6D17"/>
    <w:rPr>
      <w:rFonts w:ascii="Segoe UI" w:hAnsi="Segoe UI" w:cs="Segoe UI"/>
      <w:sz w:val="18"/>
      <w:szCs w:val="18"/>
    </w:rPr>
  </w:style>
  <w:style w:type="table" w:customStyle="1" w:styleId="GridTable5Dark-Accent31">
    <w:name w:val="Grid Table 5 Dark - Accent 31"/>
    <w:basedOn w:val="a1"/>
    <w:uiPriority w:val="50"/>
    <w:rsid w:val="00BF6D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51">
    <w:name w:val="Grid Table 4 - Accent 51"/>
    <w:basedOn w:val="a1"/>
    <w:uiPriority w:val="49"/>
    <w:rsid w:val="00BF6D1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40">
    <w:name w:val="toc 4"/>
    <w:basedOn w:val="a"/>
    <w:next w:val="a"/>
    <w:autoRedefine/>
    <w:uiPriority w:val="39"/>
    <w:unhideWhenUsed/>
    <w:rsid w:val="00BF6D17"/>
    <w:pPr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F6D17"/>
    <w:pPr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F6D17"/>
    <w:pPr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F6D17"/>
    <w:pPr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F6D17"/>
    <w:pPr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F6D17"/>
    <w:pPr>
      <w:ind w:left="1760"/>
    </w:pPr>
    <w:rPr>
      <w:sz w:val="20"/>
      <w:szCs w:val="20"/>
    </w:rPr>
  </w:style>
  <w:style w:type="paragraph" w:styleId="ab">
    <w:name w:val="footnote text"/>
    <w:basedOn w:val="a"/>
    <w:link w:val="Char3"/>
    <w:uiPriority w:val="99"/>
    <w:semiHidden/>
    <w:unhideWhenUsed/>
    <w:rsid w:val="00BF6D17"/>
    <w:rPr>
      <w:sz w:val="20"/>
      <w:szCs w:val="20"/>
    </w:rPr>
  </w:style>
  <w:style w:type="character" w:customStyle="1" w:styleId="Char3">
    <w:name w:val="Κείμενο υποσημείωσης Char"/>
    <w:basedOn w:val="a0"/>
    <w:link w:val="ab"/>
    <w:uiPriority w:val="99"/>
    <w:semiHidden/>
    <w:rsid w:val="00BF6D17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F6D17"/>
    <w:rPr>
      <w:vertAlign w:val="superscript"/>
    </w:rPr>
  </w:style>
  <w:style w:type="paragraph" w:styleId="ad">
    <w:name w:val="Body Text"/>
    <w:basedOn w:val="a"/>
    <w:link w:val="Char4"/>
    <w:rsid w:val="00376477"/>
    <w:pPr>
      <w:spacing w:line="288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har4">
    <w:name w:val="Σώμα κειμένου Char"/>
    <w:basedOn w:val="a0"/>
    <w:link w:val="ad"/>
    <w:rsid w:val="00376477"/>
    <w:rPr>
      <w:rFonts w:ascii="Arial" w:eastAsia="Times New Roman" w:hAnsi="Arial" w:cs="Times New Roman"/>
      <w:sz w:val="20"/>
      <w:szCs w:val="20"/>
    </w:rPr>
  </w:style>
  <w:style w:type="paragraph" w:customStyle="1" w:styleId="Body">
    <w:name w:val="Body"/>
    <w:basedOn w:val="a"/>
    <w:rsid w:val="00376477"/>
    <w:pPr>
      <w:spacing w:after="60" w:line="288" w:lineRule="auto"/>
    </w:pPr>
    <w:rPr>
      <w:rFonts w:ascii="Gtime" w:eastAsia="Times New Roman" w:hAnsi="Gtime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cid:image005.jpg@01CFC903.CFA3B110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D5C41-29D5-484B-8E01-F9BD56730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4094</Words>
  <Characters>22113</Characters>
  <Application>Microsoft Office Word</Application>
  <DocSecurity>4</DocSecurity>
  <Lines>184</Lines>
  <Paragraphs>52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Asteriadis</dc:creator>
  <cp:keywords/>
  <dc:description/>
  <cp:lastModifiedBy>1 1</cp:lastModifiedBy>
  <cp:revision>2</cp:revision>
  <cp:lastPrinted>2017-12-12T11:35:00Z</cp:lastPrinted>
  <dcterms:created xsi:type="dcterms:W3CDTF">2021-06-03T09:03:00Z</dcterms:created>
  <dcterms:modified xsi:type="dcterms:W3CDTF">2021-06-03T09:03:00Z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">
    <vt:lpwstr>Business Retail</vt:lpwstr>
  </property>
</Properties>
</file>